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0DBBC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EAA312" w14:textId="77777777" w:rsidR="00AD0A87" w:rsidRDefault="00AD0A87" w:rsidP="00AD0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FD502E" w14:textId="77777777" w:rsidR="00AD0A87" w:rsidRDefault="00AD0A87" w:rsidP="00AD0A8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AD0A87">
        <w:rPr>
          <w:rFonts w:ascii="Times New Roman" w:hAnsi="Times New Roman" w:cs="Times New Roman"/>
          <w:sz w:val="24"/>
          <w:szCs w:val="24"/>
        </w:rPr>
        <w:t xml:space="preserve">о введении порядка сверки расчетов с поставщиками  </w:t>
      </w:r>
    </w:p>
    <w:p w14:paraId="32646C05" w14:textId="0428A98E" w:rsidR="00AD0A87" w:rsidRDefault="00AD0A87" w:rsidP="00AD0A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5190C2FF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39959FE8" w14:textId="77777777" w:rsidR="00AD0A87" w:rsidRPr="005A1D9F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18104D9" w14:textId="77777777" w:rsidR="00AD0A87" w:rsidRPr="00AD0A87" w:rsidRDefault="00AD0A87" w:rsidP="00AD0A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A87">
        <w:rPr>
          <w:rFonts w:ascii="Times New Roman" w:hAnsi="Times New Roman" w:cs="Times New Roman"/>
          <w:sz w:val="24"/>
          <w:szCs w:val="24"/>
        </w:rPr>
        <w:t xml:space="preserve">Ввести в компании __________________________ порядок регулярной сверки расчётов с поставщиками, предусматривающий:  </w:t>
      </w:r>
    </w:p>
    <w:p w14:paraId="2DA3DF43" w14:textId="77777777" w:rsidR="00AD0A87" w:rsidRPr="00AD0A87" w:rsidRDefault="00AD0A87" w:rsidP="00AD0A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A87">
        <w:rPr>
          <w:rFonts w:ascii="Times New Roman" w:hAnsi="Times New Roman" w:cs="Times New Roman"/>
          <w:sz w:val="24"/>
          <w:szCs w:val="24"/>
        </w:rPr>
        <w:t xml:space="preserve">— составление и подписание актов сверки не реже одного раза в квартал;  </w:t>
      </w:r>
    </w:p>
    <w:p w14:paraId="02B8CC6F" w14:textId="77777777" w:rsidR="00AD0A87" w:rsidRPr="00AD0A87" w:rsidRDefault="00AD0A87" w:rsidP="00AD0A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A87">
        <w:rPr>
          <w:rFonts w:ascii="Times New Roman" w:hAnsi="Times New Roman" w:cs="Times New Roman"/>
          <w:sz w:val="24"/>
          <w:szCs w:val="24"/>
        </w:rPr>
        <w:t xml:space="preserve">— ведение журнала регистрации проведённых сверок;  </w:t>
      </w:r>
    </w:p>
    <w:p w14:paraId="06876F8E" w14:textId="77777777" w:rsidR="00AD0A87" w:rsidRPr="00AD0A87" w:rsidRDefault="00AD0A87" w:rsidP="00AD0A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0A87">
        <w:rPr>
          <w:rFonts w:ascii="Times New Roman" w:hAnsi="Times New Roman" w:cs="Times New Roman"/>
          <w:sz w:val="24"/>
          <w:szCs w:val="24"/>
        </w:rPr>
        <w:t xml:space="preserve">— анализ выявленных расхождений и принятие корректирующих мер.  </w:t>
      </w:r>
    </w:p>
    <w:p w14:paraId="71E3EE1A" w14:textId="77777777" w:rsidR="00AD0A87" w:rsidRPr="00AD0A87" w:rsidRDefault="00AD0A87" w:rsidP="00AD0A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A87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сверок __________________________.  </w:t>
      </w:r>
    </w:p>
    <w:p w14:paraId="503252D8" w14:textId="77777777" w:rsidR="00AD0A87" w:rsidRPr="00AD0A87" w:rsidRDefault="00AD0A87" w:rsidP="00AD0A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A87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своевременное предоставление первичных документов для проведения сверок.  </w:t>
      </w:r>
    </w:p>
    <w:p w14:paraId="2C51189E" w14:textId="35A10036" w:rsidR="00AD0A87" w:rsidRDefault="00AD0A87" w:rsidP="00AD0A8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A87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__________________________.  </w:t>
      </w:r>
    </w:p>
    <w:p w14:paraId="76815A55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B735F7F" w14:textId="77777777" w:rsidR="00AD0A87" w:rsidRDefault="00AD0A87" w:rsidP="00AD0A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4236546" w14:textId="77777777" w:rsidR="00AD0A87" w:rsidRDefault="00AD0A87" w:rsidP="00AD0A87"/>
    <w:p w14:paraId="0CF11BFA" w14:textId="77777777" w:rsidR="00AD0A87" w:rsidRDefault="00AD0A87" w:rsidP="00AD0A87"/>
    <w:p w14:paraId="18CB0EE1" w14:textId="77777777" w:rsidR="00AD0A87" w:rsidRDefault="00AD0A87" w:rsidP="00AD0A87"/>
    <w:p w14:paraId="41068509" w14:textId="77777777" w:rsidR="00AD0A87" w:rsidRDefault="00AD0A87" w:rsidP="00AD0A87"/>
    <w:p w14:paraId="20297FA4" w14:textId="77777777" w:rsidR="00AD0A87" w:rsidRDefault="00AD0A87" w:rsidP="00AD0A87">
      <w:bookmarkStart w:id="3" w:name="_GoBack"/>
      <w:bookmarkEnd w:id="3"/>
    </w:p>
    <w:p w14:paraId="73127A63" w14:textId="77777777" w:rsidR="00AD0A87" w:rsidRDefault="00AD0A87" w:rsidP="00AD0A87"/>
    <w:p w14:paraId="26EE1091" w14:textId="77777777" w:rsidR="00AD0A87" w:rsidRDefault="00AD0A87" w:rsidP="00AD0A87"/>
    <w:p w14:paraId="15FE5409" w14:textId="77777777" w:rsidR="00AD0A87" w:rsidRDefault="00AD0A87" w:rsidP="00AD0A87"/>
    <w:p w14:paraId="58EA8A13" w14:textId="77777777" w:rsidR="00AD0A87" w:rsidRDefault="00AD0A87" w:rsidP="00AD0A87"/>
    <w:p w14:paraId="38BFEC92" w14:textId="77777777" w:rsidR="00AD0A87" w:rsidRDefault="00AD0A87" w:rsidP="00AD0A87"/>
    <w:p w14:paraId="35E36592" w14:textId="77777777" w:rsidR="00AD0A87" w:rsidRDefault="00AD0A87" w:rsidP="00AD0A87"/>
    <w:p w14:paraId="6FBC6548" w14:textId="77777777" w:rsidR="00AD0A87" w:rsidRDefault="00AD0A87" w:rsidP="00AD0A87"/>
    <w:p w14:paraId="298673CB" w14:textId="77777777" w:rsidR="00AD0A87" w:rsidRDefault="00AD0A87" w:rsidP="00AD0A87"/>
    <w:p w14:paraId="2614F74F" w14:textId="77777777" w:rsidR="00AD0A87" w:rsidRDefault="00AD0A87" w:rsidP="00AD0A87"/>
    <w:p w14:paraId="0D604CE5" w14:textId="77777777" w:rsidR="00AD0A87" w:rsidRDefault="00AD0A87" w:rsidP="00AD0A87"/>
    <w:p w14:paraId="4272B3B3" w14:textId="77777777" w:rsidR="00AD0A87" w:rsidRDefault="00AD0A87" w:rsidP="00AD0A87"/>
    <w:p w14:paraId="43F6EE10" w14:textId="77777777" w:rsidR="00166F85" w:rsidRDefault="00166F85"/>
    <w:sectPr w:rsidR="0016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85"/>
    <w:rsid w:val="00166F85"/>
    <w:rsid w:val="00AD0A87"/>
    <w:rsid w:val="00E5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F708"/>
  <w15:chartTrackingRefBased/>
  <w15:docId w15:val="{10132C63-C257-45A9-8E2B-4D4D23B3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A8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2025-11-05T04:06:00Z</dcterms:created>
  <dcterms:modified xsi:type="dcterms:W3CDTF">2025-11-05T04:07:00Z</dcterms:modified>
</cp:coreProperties>
</file>