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71339" w14:textId="77777777" w:rsidR="008642FF" w:rsidRDefault="008642FF" w:rsidP="008642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996758" w14:textId="77777777" w:rsidR="008642FF" w:rsidRDefault="008642FF" w:rsidP="00864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ABE759" w14:textId="77777777" w:rsidR="001D2A54" w:rsidRDefault="001D2A54" w:rsidP="00864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О внедрении системы внутреннего бронирования ресурсов  </w:t>
      </w:r>
    </w:p>
    <w:p w14:paraId="007C6EFA" w14:textId="4C41216B" w:rsidR="008642FF" w:rsidRDefault="008642FF" w:rsidP="00864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7F3250C5" w14:textId="4851977E" w:rsidR="001D2A54" w:rsidRDefault="001D2A54" w:rsidP="008642F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D2A54">
        <w:rPr>
          <w:rFonts w:ascii="Times New Roman" w:hAnsi="Times New Roman" w:cs="Times New Roman"/>
          <w:sz w:val="24"/>
          <w:szCs w:val="24"/>
        </w:rPr>
        <w:t xml:space="preserve">В целях оптимизации использования корпоративных ресурсов, повышения эффективности работы сотрудников и предотвращения конфликтов при бронировании </w:t>
      </w:r>
    </w:p>
    <w:p w14:paraId="40110E4D" w14:textId="563660F4" w:rsidR="008642FF" w:rsidRDefault="008642FF" w:rsidP="008642F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4699AAB" w14:textId="77777777" w:rsidR="001D2A54" w:rsidRPr="001D2A54" w:rsidRDefault="001D2A54" w:rsidP="001D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Внедрить систему внутреннего бронирования переговорных комнат, оборудования, инструментов и компьютеров с 15.10.2027.  </w:t>
      </w:r>
    </w:p>
    <w:p w14:paraId="125F7FAB" w14:textId="2318A6FB" w:rsidR="001D2A54" w:rsidRPr="001D2A54" w:rsidRDefault="001D2A54" w:rsidP="001D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D2A5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системы начальника отдела IT и административного обеспечения.  </w:t>
      </w:r>
    </w:p>
    <w:p w14:paraId="74B18C2C" w14:textId="3E782B0F" w:rsidR="001D2A54" w:rsidRPr="001D2A54" w:rsidRDefault="001D2A54" w:rsidP="001D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Определить перечень ресурсов и распределить ответственность за их использование между подразделениями.  </w:t>
      </w:r>
    </w:p>
    <w:p w14:paraId="5A5B7802" w14:textId="530D40B4" w:rsidR="001D2A54" w:rsidRPr="001D2A54" w:rsidRDefault="001D2A54" w:rsidP="001D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Обеспечить ведение электронного журнала бронирования и контроль за соблюдением правил.  </w:t>
      </w:r>
    </w:p>
    <w:p w14:paraId="0217C0AB" w14:textId="2761191D" w:rsidR="001D2A54" w:rsidRPr="001D2A54" w:rsidRDefault="001D2A54" w:rsidP="001D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административным вопросам.  </w:t>
      </w:r>
    </w:p>
    <w:bookmarkEnd w:id="0"/>
    <w:p w14:paraId="059B9E1F" w14:textId="77777777" w:rsidR="008642FF" w:rsidRDefault="008642FF" w:rsidP="008642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E0DCEC6" w14:textId="77777777" w:rsidR="008642FF" w:rsidRDefault="008642FF" w:rsidP="008642FF"/>
    <w:p w14:paraId="32C24EA8" w14:textId="77777777" w:rsidR="008642FF" w:rsidRDefault="008642FF" w:rsidP="008642FF"/>
    <w:p w14:paraId="63505CDE" w14:textId="77777777" w:rsidR="008642FF" w:rsidRDefault="008642FF" w:rsidP="008642FF"/>
    <w:p w14:paraId="1D07A8B0" w14:textId="77777777" w:rsidR="008642FF" w:rsidRDefault="008642FF" w:rsidP="008642FF"/>
    <w:p w14:paraId="49DF1AF7" w14:textId="77777777" w:rsidR="008642FF" w:rsidRDefault="008642FF" w:rsidP="008642FF"/>
    <w:p w14:paraId="727354D3" w14:textId="77777777" w:rsidR="008947E5" w:rsidRPr="001D2A54" w:rsidRDefault="008947E5"/>
    <w:sectPr w:rsidR="008947E5" w:rsidRPr="001D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5"/>
    <w:rsid w:val="001D2A54"/>
    <w:rsid w:val="008642FF"/>
    <w:rsid w:val="0089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A2D"/>
  <w15:chartTrackingRefBased/>
  <w15:docId w15:val="{2A7FABAF-8BDE-4CEF-966D-208E7BD1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2F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857</Characters>
  <Application>Microsoft Office Word</Application>
  <DocSecurity>0</DocSecurity>
  <Lines>15</Lines>
  <Paragraphs>5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2025-10-16T03:24:00Z</dcterms:created>
  <dcterms:modified xsi:type="dcterms:W3CDTF">2025-10-16T03:31:00Z</dcterms:modified>
</cp:coreProperties>
</file>