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433E2" w14:textId="77777777" w:rsidR="00A239B3" w:rsidRDefault="00A239B3" w:rsidP="00A23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5A73233" w14:textId="77777777" w:rsidR="00A239B3" w:rsidRDefault="00A239B3" w:rsidP="00A239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A3DCB36" w14:textId="77777777" w:rsidR="00A239B3" w:rsidRDefault="00A239B3" w:rsidP="00A239B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B4206">
        <w:rPr>
          <w:rFonts w:ascii="Times New Roman" w:hAnsi="Times New Roman" w:cs="Times New Roman"/>
          <w:sz w:val="24"/>
          <w:szCs w:val="24"/>
        </w:rPr>
        <w:t xml:space="preserve">о разработке внутреннего стандарта по ответам на запросы государственных органов  </w:t>
      </w:r>
    </w:p>
    <w:p w14:paraId="1FA993B0" w14:textId="77777777" w:rsidR="00A239B3" w:rsidRDefault="00A239B3" w:rsidP="00A239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40EF41AD" w14:textId="77777777" w:rsidR="00A239B3" w:rsidRDefault="00A239B3" w:rsidP="00A239B3">
      <w:pPr>
        <w:jc w:val="both"/>
        <w:rPr>
          <w:rFonts w:ascii="Times New Roman" w:hAnsi="Times New Roman" w:cs="Times New Roman"/>
          <w:sz w:val="24"/>
          <w:szCs w:val="24"/>
        </w:rPr>
      </w:pPr>
      <w:r w:rsidRPr="00A239B3">
        <w:rPr>
          <w:rFonts w:ascii="Times New Roman" w:hAnsi="Times New Roman" w:cs="Times New Roman"/>
          <w:sz w:val="24"/>
          <w:szCs w:val="24"/>
        </w:rPr>
        <w:t xml:space="preserve">В целях установления единого порядка взаимодействия с государственными органами, обеспечения полноты и своевременности предоставляемой информации, а также минимизации юридических и репутационных рисков,  </w:t>
      </w:r>
    </w:p>
    <w:p w14:paraId="0002A3BA" w14:textId="0782D342" w:rsidR="00A239B3" w:rsidRPr="005A1D9F" w:rsidRDefault="00A239B3" w:rsidP="00A239B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218628CB" w14:textId="77777777" w:rsidR="00A239B3" w:rsidRPr="00A239B3" w:rsidRDefault="00A239B3" w:rsidP="00A239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9B3">
        <w:rPr>
          <w:rFonts w:ascii="Times New Roman" w:hAnsi="Times New Roman" w:cs="Times New Roman"/>
          <w:sz w:val="24"/>
          <w:szCs w:val="24"/>
        </w:rPr>
        <w:t xml:space="preserve">Установить порядок представления интересов компании ___________________________ в государственных организациях с «___» __________ 20__ г.  </w:t>
      </w:r>
    </w:p>
    <w:p w14:paraId="32D7C21F" w14:textId="77777777" w:rsidR="00A239B3" w:rsidRPr="00A239B3" w:rsidRDefault="00A239B3" w:rsidP="00A239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9B3">
        <w:rPr>
          <w:rFonts w:ascii="Times New Roman" w:hAnsi="Times New Roman" w:cs="Times New Roman"/>
          <w:sz w:val="24"/>
          <w:szCs w:val="24"/>
        </w:rPr>
        <w:t xml:space="preserve">Назначить уполномоченными сотрудниками для взаимодействия с государственными органами ___________________________  </w:t>
      </w:r>
    </w:p>
    <w:p w14:paraId="1A3EF8F4" w14:textId="77777777" w:rsidR="00A239B3" w:rsidRPr="00A239B3" w:rsidRDefault="00A239B3" w:rsidP="00A239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9B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предоставление необходимой информации и согласование действий уполномоченных сотрудников ___________________________  </w:t>
      </w:r>
    </w:p>
    <w:p w14:paraId="55280340" w14:textId="7CE16C5F" w:rsidR="00A239B3" w:rsidRDefault="00A239B3" w:rsidP="00A239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39B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39FC08C8" w14:textId="77777777" w:rsidR="00A239B3" w:rsidRDefault="00A239B3" w:rsidP="00A239B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4E9B900" w14:textId="77777777" w:rsidR="00A239B3" w:rsidRDefault="00A239B3" w:rsidP="00A239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56AEE65" w14:textId="77777777" w:rsidR="00A239B3" w:rsidRDefault="00A239B3" w:rsidP="00A239B3"/>
    <w:p w14:paraId="524877C6" w14:textId="77777777" w:rsidR="00A239B3" w:rsidRDefault="00A239B3" w:rsidP="00A239B3"/>
    <w:p w14:paraId="4127D407" w14:textId="77777777" w:rsidR="00A239B3" w:rsidRDefault="00A239B3" w:rsidP="00A239B3"/>
    <w:p w14:paraId="2FFDD601" w14:textId="77777777" w:rsidR="00A239B3" w:rsidRDefault="00A239B3" w:rsidP="00A239B3"/>
    <w:p w14:paraId="6136E978" w14:textId="77777777" w:rsidR="00A73E8E" w:rsidRDefault="00A73E8E"/>
    <w:sectPr w:rsidR="00A73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8E"/>
    <w:rsid w:val="00A239B3"/>
    <w:rsid w:val="00A7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4257"/>
  <w15:chartTrackingRefBased/>
  <w15:docId w15:val="{2AD85C51-C00C-44F2-A93C-3C9CCC9F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9B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2025-10-22T04:53:00Z</dcterms:created>
  <dcterms:modified xsi:type="dcterms:W3CDTF">2025-10-22T04:53:00Z</dcterms:modified>
</cp:coreProperties>
</file>