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854F" w14:textId="77777777" w:rsidR="004D67EA" w:rsidRDefault="004D67EA" w:rsidP="004D67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100195F" w14:textId="77777777" w:rsidR="004D67EA" w:rsidRDefault="004D67EA" w:rsidP="004D67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7B8C791" w14:textId="77777777" w:rsidR="004D67EA" w:rsidRDefault="004D67EA" w:rsidP="004D6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7EA">
        <w:rPr>
          <w:rFonts w:ascii="Times New Roman" w:hAnsi="Times New Roman" w:cs="Times New Roman"/>
          <w:sz w:val="24"/>
          <w:szCs w:val="24"/>
        </w:rPr>
        <w:t xml:space="preserve">О внедрении программы «Сотрудник года»  </w:t>
      </w:r>
    </w:p>
    <w:p w14:paraId="73662D74" w14:textId="3419AAC3" w:rsidR="004D67EA" w:rsidRDefault="004D67EA" w:rsidP="004D67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CE3D235" w14:textId="7B041C22" w:rsidR="004D67EA" w:rsidRDefault="004D67EA" w:rsidP="004D67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D67EA">
        <w:rPr>
          <w:rFonts w:ascii="Times New Roman" w:hAnsi="Times New Roman" w:cs="Times New Roman"/>
          <w:sz w:val="24"/>
          <w:szCs w:val="24"/>
        </w:rPr>
        <w:t xml:space="preserve">В целях повышения мотивации работников, укрепления корпоративной культуры и признания достижений сотрудников </w:t>
      </w:r>
    </w:p>
    <w:p w14:paraId="15BD29BC" w14:textId="0E04E578" w:rsidR="004D67EA" w:rsidRDefault="004D67EA" w:rsidP="004D67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07EDF6F" w14:textId="77777777" w:rsidR="004D67EA" w:rsidRPr="004D67EA" w:rsidRDefault="004D67EA" w:rsidP="004D6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7EA">
        <w:rPr>
          <w:rFonts w:ascii="Times New Roman" w:hAnsi="Times New Roman" w:cs="Times New Roman"/>
          <w:sz w:val="24"/>
          <w:szCs w:val="24"/>
        </w:rPr>
        <w:t xml:space="preserve">Ввести с 01.11.2027 программу «Сотрудник года» для всех подразделений компании.  </w:t>
      </w:r>
    </w:p>
    <w:p w14:paraId="1E4E5462" w14:textId="344AB493" w:rsidR="004D67EA" w:rsidRPr="004D67EA" w:rsidRDefault="004D67EA" w:rsidP="004D6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7EA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проведения конкурса, критериях оценки и форме поощрения победителей.  </w:t>
      </w:r>
    </w:p>
    <w:p w14:paraId="3E07E9C7" w14:textId="30FE2D7E" w:rsidR="004D67EA" w:rsidRPr="004D67EA" w:rsidRDefault="004D67EA" w:rsidP="004D6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7EA">
        <w:rPr>
          <w:rFonts w:ascii="Times New Roman" w:hAnsi="Times New Roman" w:cs="Times New Roman"/>
          <w:sz w:val="24"/>
          <w:szCs w:val="24"/>
        </w:rPr>
        <w:t xml:space="preserve">Назначить конкурсную комиссию из числа руководителей и представителей кадровой службы.  </w:t>
      </w:r>
    </w:p>
    <w:p w14:paraId="50A042C8" w14:textId="2223F632" w:rsidR="004D67EA" w:rsidRPr="004D67EA" w:rsidRDefault="004D67EA" w:rsidP="004D6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7EA">
        <w:rPr>
          <w:rFonts w:ascii="Times New Roman" w:hAnsi="Times New Roman" w:cs="Times New Roman"/>
          <w:sz w:val="24"/>
          <w:szCs w:val="24"/>
        </w:rPr>
        <w:t xml:space="preserve">Провести первое награждение победителей до 20.12.2027.  </w:t>
      </w:r>
    </w:p>
    <w:p w14:paraId="22619663" w14:textId="58A89136" w:rsidR="004D67EA" w:rsidRDefault="004D67EA" w:rsidP="004D67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D67E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начальника отдела по работе с персоналом.  </w:t>
      </w:r>
    </w:p>
    <w:bookmarkEnd w:id="0"/>
    <w:p w14:paraId="7664EDA0" w14:textId="77777777" w:rsidR="004D67EA" w:rsidRDefault="004D67EA" w:rsidP="004D67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FCFCDA" w14:textId="77777777" w:rsidR="004D67EA" w:rsidRDefault="004D67EA" w:rsidP="004D67EA"/>
    <w:p w14:paraId="3C7CF610" w14:textId="77777777" w:rsidR="004D67EA" w:rsidRDefault="004D67EA" w:rsidP="004D67EA"/>
    <w:p w14:paraId="20F88680" w14:textId="77777777" w:rsidR="004D67EA" w:rsidRDefault="004D67EA" w:rsidP="004D67EA"/>
    <w:p w14:paraId="794CA94C" w14:textId="77777777" w:rsidR="004D67EA" w:rsidRDefault="004D67EA" w:rsidP="004D67EA"/>
    <w:p w14:paraId="0D07CFC9" w14:textId="77777777" w:rsidR="004D67EA" w:rsidRDefault="004D67EA" w:rsidP="004D67EA"/>
    <w:p w14:paraId="7FBAF934" w14:textId="77777777" w:rsidR="004D67EA" w:rsidRDefault="004D67EA" w:rsidP="004D67EA"/>
    <w:p w14:paraId="42F74005" w14:textId="77777777" w:rsidR="004D67EA" w:rsidRDefault="004D67EA" w:rsidP="004D67EA"/>
    <w:p w14:paraId="225FCAAC" w14:textId="77777777" w:rsidR="004D67EA" w:rsidRDefault="004D67EA" w:rsidP="004D67EA"/>
    <w:p w14:paraId="4FEEED91" w14:textId="77777777" w:rsidR="004D67EA" w:rsidRDefault="004D67EA" w:rsidP="004D67EA"/>
    <w:p w14:paraId="736652A0" w14:textId="77777777" w:rsidR="007C44E0" w:rsidRDefault="007C44E0"/>
    <w:sectPr w:rsidR="007C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E0"/>
    <w:rsid w:val="004D67EA"/>
    <w:rsid w:val="007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9040"/>
  <w15:chartTrackingRefBased/>
  <w15:docId w15:val="{F319E319-8CB3-48A8-9C4F-A3DBCC4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7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2025-10-21T03:17:00Z</dcterms:created>
  <dcterms:modified xsi:type="dcterms:W3CDTF">2025-10-21T03:18:00Z</dcterms:modified>
</cp:coreProperties>
</file>