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CF910" w14:textId="77777777" w:rsidR="00730451" w:rsidRDefault="00730451" w:rsidP="007304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22BD254" w14:textId="77777777" w:rsidR="00730451" w:rsidRDefault="00730451" w:rsidP="007304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413116C" w14:textId="77777777" w:rsidR="00730451" w:rsidRDefault="00730451" w:rsidP="00730451">
      <w:pPr>
        <w:jc w:val="center"/>
        <w:rPr>
          <w:rFonts w:ascii="Times New Roman" w:hAnsi="Times New Roman" w:cs="Times New Roman"/>
          <w:sz w:val="24"/>
          <w:szCs w:val="24"/>
        </w:rPr>
      </w:pPr>
      <w:r w:rsidRPr="00730451">
        <w:rPr>
          <w:rFonts w:ascii="Times New Roman" w:hAnsi="Times New Roman" w:cs="Times New Roman"/>
          <w:sz w:val="24"/>
          <w:szCs w:val="24"/>
        </w:rPr>
        <w:t>о внедрении автоматизированного учета платежей</w:t>
      </w:r>
    </w:p>
    <w:p w14:paraId="7F097BB2" w14:textId="3BF86A4E" w:rsidR="00730451" w:rsidRDefault="00730451" w:rsidP="007304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5605C7D0" w14:textId="77777777" w:rsidR="00730451" w:rsidRDefault="00730451" w:rsidP="0073045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730451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управления денежными потоками, минимизации ошибок при обработке финансовых операций и улучшения внутреннего контроля, </w:t>
      </w:r>
    </w:p>
    <w:p w14:paraId="5CDF2229" w14:textId="559F2971" w:rsidR="00730451" w:rsidRDefault="00730451" w:rsidP="0073045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636F198B" w14:textId="77777777" w:rsidR="00730451" w:rsidRPr="00730451" w:rsidRDefault="00730451" w:rsidP="007304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0451">
        <w:rPr>
          <w:rFonts w:ascii="Times New Roman" w:hAnsi="Times New Roman" w:cs="Times New Roman"/>
          <w:sz w:val="24"/>
          <w:szCs w:val="24"/>
        </w:rPr>
        <w:t>Утвердить внедрение системы автоматизированного учета платежей в компании ООО "Вершки-Корешки"</w:t>
      </w:r>
    </w:p>
    <w:p w14:paraId="3833CF40" w14:textId="77777777" w:rsidR="00730451" w:rsidRPr="00730451" w:rsidRDefault="00730451" w:rsidP="007304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0451">
        <w:rPr>
          <w:rFonts w:ascii="Times New Roman" w:hAnsi="Times New Roman" w:cs="Times New Roman"/>
          <w:sz w:val="24"/>
          <w:szCs w:val="24"/>
        </w:rPr>
        <w:t>Назначить ответственным за координацию внедрения начальника ИТ-отдела Иванову Марину Сергеевну</w:t>
      </w:r>
    </w:p>
    <w:p w14:paraId="36A2975A" w14:textId="77777777" w:rsidR="00730451" w:rsidRPr="00730451" w:rsidRDefault="00730451" w:rsidP="007304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0451">
        <w:rPr>
          <w:rFonts w:ascii="Times New Roman" w:hAnsi="Times New Roman" w:cs="Times New Roman"/>
          <w:sz w:val="24"/>
          <w:szCs w:val="24"/>
        </w:rPr>
        <w:t>Руководителям подразделений обеспечивать своевременное предоставление данных для работы системы</w:t>
      </w:r>
    </w:p>
    <w:p w14:paraId="16952E04" w14:textId="77777777" w:rsidR="00730451" w:rsidRPr="00730451" w:rsidRDefault="00730451" w:rsidP="007304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0451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финансам Петрова Александра Викторовича</w:t>
      </w:r>
    </w:p>
    <w:p w14:paraId="566C6860" w14:textId="77777777" w:rsidR="00730451" w:rsidRDefault="00730451" w:rsidP="00730451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7ECFDF9" w14:textId="77777777" w:rsidR="00730451" w:rsidRDefault="00730451" w:rsidP="00730451"/>
    <w:p w14:paraId="79D7FDCA" w14:textId="77777777" w:rsidR="00730451" w:rsidRDefault="00730451" w:rsidP="00730451"/>
    <w:p w14:paraId="6E302165" w14:textId="77777777" w:rsidR="00730451" w:rsidRDefault="00730451" w:rsidP="00730451"/>
    <w:p w14:paraId="477E1900" w14:textId="77777777" w:rsidR="00730451" w:rsidRDefault="00730451" w:rsidP="00730451"/>
    <w:p w14:paraId="4B91F1D6" w14:textId="77777777" w:rsidR="00730451" w:rsidRDefault="00730451" w:rsidP="00730451"/>
    <w:p w14:paraId="35985E1D" w14:textId="77777777" w:rsidR="005E2FF6" w:rsidRDefault="005E2FF6"/>
    <w:sectPr w:rsidR="005E2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F6"/>
    <w:rsid w:val="005E2FF6"/>
    <w:rsid w:val="0073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273FD"/>
  <w15:chartTrackingRefBased/>
  <w15:docId w15:val="{72FE27C5-CE82-4A33-9858-2CB0574E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045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2025-10-21T05:08:00Z</dcterms:created>
  <dcterms:modified xsi:type="dcterms:W3CDTF">2025-10-21T05:08:00Z</dcterms:modified>
</cp:coreProperties>
</file>