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A10BF" w14:textId="77777777" w:rsidR="00FB524D" w:rsidRDefault="00FB524D" w:rsidP="00FB52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B014C5F" w14:textId="77777777" w:rsidR="00FB524D" w:rsidRDefault="00FB524D" w:rsidP="00FB52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84E3425" w14:textId="77777777" w:rsidR="00FB524D" w:rsidRDefault="00FB524D" w:rsidP="00FB524D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24D">
        <w:rPr>
          <w:rFonts w:ascii="Times New Roman" w:hAnsi="Times New Roman" w:cs="Times New Roman"/>
          <w:sz w:val="24"/>
          <w:szCs w:val="24"/>
        </w:rPr>
        <w:t xml:space="preserve">О создании службы по работе с деловой репутацией в социальных </w:t>
      </w:r>
      <w:proofErr w:type="spellStart"/>
      <w:r w:rsidRPr="00FB524D">
        <w:rPr>
          <w:rFonts w:ascii="Times New Roman" w:hAnsi="Times New Roman" w:cs="Times New Roman"/>
          <w:sz w:val="24"/>
          <w:szCs w:val="24"/>
        </w:rPr>
        <w:t>сетях</w:t>
      </w:r>
    </w:p>
    <w:p w14:paraId="08BA3CD3" w14:textId="70CBDF9B" w:rsidR="00FB524D" w:rsidRDefault="00FB524D" w:rsidP="00FB524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1AD1DD83" w14:textId="77777777" w:rsidR="00FB524D" w:rsidRDefault="00FB524D" w:rsidP="00FB52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B524D">
        <w:rPr>
          <w:rFonts w:ascii="Times New Roman" w:hAnsi="Times New Roman" w:cs="Times New Roman"/>
          <w:sz w:val="24"/>
          <w:szCs w:val="24"/>
        </w:rPr>
        <w:t>В целях системного мониторинга упоминаний компании в социальных сетях, оперативного реагирования на репутационные риски и формирования позитивного имиджа бренда</w:t>
      </w:r>
    </w:p>
    <w:p w14:paraId="2B7AC28C" w14:textId="278B01D4" w:rsidR="00FB524D" w:rsidRDefault="00FB524D" w:rsidP="00FB5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3C2A8E1B" w14:textId="77777777" w:rsidR="00FB524D" w:rsidRPr="00FB524D" w:rsidRDefault="00FB524D" w:rsidP="00FB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24D">
        <w:rPr>
          <w:rFonts w:ascii="Times New Roman" w:hAnsi="Times New Roman" w:cs="Times New Roman"/>
          <w:sz w:val="24"/>
          <w:szCs w:val="24"/>
        </w:rPr>
        <w:t>Создать службу по работе с деловой репутацией в социальных сетях в структуре PR-отдела.</w:t>
      </w:r>
    </w:p>
    <w:p w14:paraId="479A7009" w14:textId="7ABFD18D" w:rsidR="00FB524D" w:rsidRPr="00FB524D" w:rsidRDefault="00FB524D" w:rsidP="00FB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24D">
        <w:rPr>
          <w:rFonts w:ascii="Times New Roman" w:hAnsi="Times New Roman" w:cs="Times New Roman"/>
          <w:sz w:val="24"/>
          <w:szCs w:val="24"/>
        </w:rPr>
        <w:t>Назначить руководителем службы Кузнецову И.И.</w:t>
      </w:r>
    </w:p>
    <w:p w14:paraId="0AC8E369" w14:textId="2BD6F6C0" w:rsidR="00FB524D" w:rsidRPr="00FB524D" w:rsidRDefault="00FB524D" w:rsidP="00FB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24D">
        <w:rPr>
          <w:rFonts w:ascii="Times New Roman" w:hAnsi="Times New Roman" w:cs="Times New Roman"/>
          <w:sz w:val="24"/>
          <w:szCs w:val="24"/>
        </w:rPr>
        <w:t>Определить основными задачами службы: мониторинг упоминаний, анализ тональности публикаций, подготовку отчётов, взаимодействие с пользователями и разработку стратегий реагирования.</w:t>
      </w:r>
    </w:p>
    <w:p w14:paraId="57C8FA53" w14:textId="70C4E635" w:rsidR="00FB524D" w:rsidRPr="00FB524D" w:rsidRDefault="00FB524D" w:rsidP="00FB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24D">
        <w:rPr>
          <w:rFonts w:ascii="Times New Roman" w:hAnsi="Times New Roman" w:cs="Times New Roman"/>
          <w:sz w:val="24"/>
          <w:szCs w:val="24"/>
        </w:rPr>
        <w:t>Установить взаимодействие службы с отделами маркетинга, PR и юридической службой.</w:t>
      </w:r>
    </w:p>
    <w:p w14:paraId="5438316C" w14:textId="4CC083E0" w:rsidR="00FB524D" w:rsidRPr="00FB524D" w:rsidRDefault="00FB524D" w:rsidP="00FB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24D">
        <w:rPr>
          <w:rFonts w:ascii="Times New Roman" w:hAnsi="Times New Roman" w:cs="Times New Roman"/>
          <w:sz w:val="24"/>
          <w:szCs w:val="24"/>
        </w:rPr>
        <w:t>Внедрить специализированное программное обеспечение для анализа социальных сетей до 01 ноября 2025 г.</w:t>
      </w:r>
    </w:p>
    <w:p w14:paraId="0ACCCBF6" w14:textId="109015B3" w:rsidR="00FB524D" w:rsidRPr="00FB524D" w:rsidRDefault="00FB524D" w:rsidP="00FB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24D">
        <w:rPr>
          <w:rFonts w:ascii="Times New Roman" w:hAnsi="Times New Roman" w:cs="Times New Roman"/>
          <w:sz w:val="24"/>
          <w:szCs w:val="24"/>
        </w:rPr>
        <w:t>Ввести обязательную ежемесячную отчётность о результатах работы службы.</w:t>
      </w:r>
    </w:p>
    <w:p w14:paraId="25A3751B" w14:textId="029D2808" w:rsidR="00FB524D" w:rsidRDefault="00FB524D" w:rsidP="00FB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24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DF3F52D" w14:textId="77777777" w:rsidR="00FB524D" w:rsidRDefault="00FB524D" w:rsidP="00FB524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3118B2D" w14:textId="77777777" w:rsidR="00FB524D" w:rsidRDefault="00FB524D" w:rsidP="00FB524D"/>
    <w:p w14:paraId="6315104B" w14:textId="77777777" w:rsidR="00FB524D" w:rsidRDefault="00FB524D" w:rsidP="00FB524D"/>
    <w:p w14:paraId="3A1EEA02" w14:textId="77777777" w:rsidR="00FB524D" w:rsidRDefault="00FB524D" w:rsidP="00FB524D"/>
    <w:p w14:paraId="4F04239F" w14:textId="77777777" w:rsidR="00FB524D" w:rsidRDefault="00FB524D" w:rsidP="00FB524D"/>
    <w:p w14:paraId="6CD75CE1" w14:textId="77777777" w:rsidR="00FB524D" w:rsidRDefault="00FB524D" w:rsidP="00FB524D"/>
    <w:p w14:paraId="1D1326F1" w14:textId="77777777" w:rsidR="00FB524D" w:rsidRDefault="00FB524D" w:rsidP="00FB524D"/>
    <w:p w14:paraId="02C9A121" w14:textId="77777777" w:rsidR="00FB524D" w:rsidRDefault="00FB524D" w:rsidP="00FB524D"/>
    <w:p w14:paraId="6938933F" w14:textId="77777777" w:rsidR="00755218" w:rsidRDefault="00755218"/>
    <w:sectPr w:rsidR="0075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18"/>
    <w:rsid w:val="00755218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879A"/>
  <w15:chartTrackingRefBased/>
  <w15:docId w15:val="{6A8E3926-5521-40A3-88A9-7B11016B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2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2025-09-18T04:04:00Z</dcterms:created>
  <dcterms:modified xsi:type="dcterms:W3CDTF">2025-09-18T04:04:00Z</dcterms:modified>
</cp:coreProperties>
</file>