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C716E" w14:textId="77777777" w:rsidR="00E949FB" w:rsidRDefault="00E949FB" w:rsidP="00E949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783432" w14:textId="77777777" w:rsidR="00E949FB" w:rsidRDefault="00E949FB" w:rsidP="00E94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6FAA66" w14:textId="77777777" w:rsidR="00E949FB" w:rsidRDefault="00E949FB" w:rsidP="00E94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9FB">
        <w:rPr>
          <w:rFonts w:ascii="Times New Roman" w:hAnsi="Times New Roman" w:cs="Times New Roman"/>
          <w:sz w:val="24"/>
          <w:szCs w:val="24"/>
        </w:rPr>
        <w:t xml:space="preserve">О создании реестра критически важных процессов организации  </w:t>
      </w:r>
    </w:p>
    <w:p w14:paraId="7C2930D6" w14:textId="058827E8" w:rsidR="00E949FB" w:rsidRDefault="00E949FB" w:rsidP="00E94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40200CD3" w14:textId="77777777" w:rsidR="00E949FB" w:rsidRDefault="00E949FB" w:rsidP="00E949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949FB">
        <w:rPr>
          <w:rFonts w:ascii="Times New Roman" w:hAnsi="Times New Roman" w:cs="Times New Roman"/>
          <w:sz w:val="24"/>
          <w:szCs w:val="24"/>
        </w:rPr>
        <w:t xml:space="preserve">В целях обеспечения непрерывности деятельности, минимизации операционных рисков и повышения прозрачности управления,  </w:t>
      </w:r>
    </w:p>
    <w:p w14:paraId="5DB22BB2" w14:textId="364CECAA" w:rsidR="00E949FB" w:rsidRDefault="00E949FB" w:rsidP="00E94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706DCD4" w14:textId="77777777" w:rsidR="00E949FB" w:rsidRPr="00E949FB" w:rsidRDefault="00E949FB" w:rsidP="00E94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9FB">
        <w:rPr>
          <w:rFonts w:ascii="Times New Roman" w:hAnsi="Times New Roman" w:cs="Times New Roman"/>
          <w:sz w:val="24"/>
          <w:szCs w:val="24"/>
        </w:rPr>
        <w:t xml:space="preserve">Создать реестр критически важных процессов организации и определить порядок его ведения и актуализации.  </w:t>
      </w:r>
    </w:p>
    <w:p w14:paraId="6D529199" w14:textId="3C017FB3" w:rsidR="00E949FB" w:rsidRPr="00E949FB" w:rsidRDefault="00E949FB" w:rsidP="00E94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9F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реестра начальника отдела внутреннего контроля Иванова С.А.  </w:t>
      </w:r>
    </w:p>
    <w:p w14:paraId="13A87998" w14:textId="208CDB55" w:rsidR="00E949FB" w:rsidRPr="00E949FB" w:rsidRDefault="00E949FB" w:rsidP="00E94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9FB">
        <w:rPr>
          <w:rFonts w:ascii="Times New Roman" w:hAnsi="Times New Roman" w:cs="Times New Roman"/>
          <w:sz w:val="24"/>
          <w:szCs w:val="24"/>
        </w:rPr>
        <w:t xml:space="preserve">Определить ответственных лиц за каждый критически важный процесс и закрепить за ними функции мониторинга и контроля.  </w:t>
      </w:r>
    </w:p>
    <w:p w14:paraId="414D7BFC" w14:textId="56C71588" w:rsidR="00E949FB" w:rsidRPr="00E949FB" w:rsidRDefault="00E949FB" w:rsidP="00E94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9FB">
        <w:rPr>
          <w:rFonts w:ascii="Times New Roman" w:hAnsi="Times New Roman" w:cs="Times New Roman"/>
          <w:sz w:val="24"/>
          <w:szCs w:val="24"/>
        </w:rPr>
        <w:t xml:space="preserve">Проводить ежеквартальный анализ состояния процессов и обновление информации в реестре.  </w:t>
      </w:r>
    </w:p>
    <w:p w14:paraId="0A7E730D" w14:textId="38348C8F" w:rsidR="00E949FB" w:rsidRDefault="00E949FB" w:rsidP="00E94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949F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административным вопросам Петрову Е.В.  </w:t>
      </w:r>
    </w:p>
    <w:bookmarkEnd w:id="0"/>
    <w:p w14:paraId="1DEBA669" w14:textId="77777777" w:rsidR="00E949FB" w:rsidRDefault="00E949FB" w:rsidP="00E949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45BC87B" w14:textId="77777777" w:rsidR="00E949FB" w:rsidRDefault="00E949FB" w:rsidP="00E949FB"/>
    <w:p w14:paraId="00271BAF" w14:textId="77777777" w:rsidR="00E949FB" w:rsidRDefault="00E949FB" w:rsidP="00E949FB"/>
    <w:p w14:paraId="775DCBEF" w14:textId="77777777" w:rsidR="00E949FB" w:rsidRDefault="00E949FB" w:rsidP="00E949FB"/>
    <w:p w14:paraId="646574FA" w14:textId="77777777" w:rsidR="00E949FB" w:rsidRDefault="00E949FB" w:rsidP="00E949FB"/>
    <w:p w14:paraId="23458B4A" w14:textId="77777777" w:rsidR="00E949FB" w:rsidRDefault="00E949FB" w:rsidP="00E949FB"/>
    <w:p w14:paraId="3DFD6203" w14:textId="77777777" w:rsidR="00E949FB" w:rsidRDefault="00E949FB" w:rsidP="00E949FB"/>
    <w:p w14:paraId="3CA5D58C" w14:textId="77777777" w:rsidR="00E949FB" w:rsidRDefault="00E949FB" w:rsidP="00E949FB"/>
    <w:p w14:paraId="40FE2823" w14:textId="77777777" w:rsidR="00E949FB" w:rsidRDefault="00E949FB" w:rsidP="00E949FB"/>
    <w:p w14:paraId="71569D1B" w14:textId="77777777" w:rsidR="00E949FB" w:rsidRDefault="00E949FB" w:rsidP="00E949FB"/>
    <w:p w14:paraId="22D5FF35" w14:textId="77777777" w:rsidR="00E949FB" w:rsidRDefault="00E949FB" w:rsidP="00E949FB"/>
    <w:p w14:paraId="06AC6B66" w14:textId="77777777" w:rsidR="00E949FB" w:rsidRDefault="00E949FB" w:rsidP="00E949FB"/>
    <w:p w14:paraId="1FA0E50C" w14:textId="77777777" w:rsidR="00E949FB" w:rsidRDefault="00E949FB" w:rsidP="00E949FB"/>
    <w:p w14:paraId="7A7FD1A7" w14:textId="77777777" w:rsidR="00E949FB" w:rsidRDefault="00E949FB" w:rsidP="00E949FB"/>
    <w:p w14:paraId="149ADAC6" w14:textId="77777777" w:rsidR="00E949FB" w:rsidRDefault="00E949FB" w:rsidP="00E949FB"/>
    <w:p w14:paraId="13C78F03" w14:textId="77777777" w:rsidR="00E949FB" w:rsidRDefault="00E949FB" w:rsidP="00E949FB"/>
    <w:p w14:paraId="1631D8ED" w14:textId="77777777" w:rsidR="005B04E1" w:rsidRDefault="005B04E1"/>
    <w:sectPr w:rsidR="005B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E1"/>
    <w:rsid w:val="005B04E1"/>
    <w:rsid w:val="00E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2959"/>
  <w15:chartTrackingRefBased/>
  <w15:docId w15:val="{6D10701B-12FB-4A46-87DF-5B1F147E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9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2025-10-07T03:05:00Z</dcterms:created>
  <dcterms:modified xsi:type="dcterms:W3CDTF">2025-10-07T03:06:00Z</dcterms:modified>
</cp:coreProperties>
</file>