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6868E" w14:textId="77777777" w:rsidR="002F7C6B" w:rsidRDefault="002F7C6B" w:rsidP="002F7C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04BEB7" w14:textId="77777777" w:rsidR="002F7C6B" w:rsidRDefault="002F7C6B" w:rsidP="002F7C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5E2CB9" w14:textId="77777777" w:rsidR="002F7C6B" w:rsidRDefault="002F7C6B" w:rsidP="002F7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>О создании корпоративной программы лояльности</w:t>
      </w:r>
    </w:p>
    <w:p w14:paraId="56BBA4D6" w14:textId="43AB9ACB" w:rsidR="002F7C6B" w:rsidRDefault="002F7C6B" w:rsidP="002F7C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23 сентября 2027 года</w:t>
      </w:r>
    </w:p>
    <w:p w14:paraId="68D89F4D" w14:textId="77777777" w:rsidR="002F7C6B" w:rsidRDefault="002F7C6B" w:rsidP="002F7C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F7C6B">
        <w:rPr>
          <w:rFonts w:ascii="Times New Roman" w:hAnsi="Times New Roman" w:cs="Times New Roman"/>
          <w:sz w:val="24"/>
          <w:szCs w:val="24"/>
        </w:rPr>
        <w:t>В целях повышения мотивации сотрудников, укрепления корпоративной культуры и увеличения лояльности клиентов</w:t>
      </w:r>
    </w:p>
    <w:p w14:paraId="25BAE667" w14:textId="384C795C" w:rsidR="002F7C6B" w:rsidRDefault="002F7C6B" w:rsidP="002F7C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8F138D" w14:textId="5D1EB12D" w:rsidR="002F7C6B" w:rsidRP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>Создать корпоративную программу лояльности с 1 октября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2F7C6B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14:paraId="14EDCCB6" w14:textId="2CB63297" w:rsidR="002F7C6B" w:rsidRP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Установить, что участниками программы могут быть все сотрудники компании и зарегистрированные клиенты.  </w:t>
      </w:r>
    </w:p>
    <w:p w14:paraId="01D31659" w14:textId="7D7FF54B" w:rsidR="002F7C6B" w:rsidRP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Определить правила начисления и использования бонусов:  </w:t>
      </w:r>
    </w:p>
    <w:p w14:paraId="1A0CF89A" w14:textId="77777777" w:rsidR="002F7C6B" w:rsidRPr="002F7C6B" w:rsidRDefault="002F7C6B" w:rsidP="002F7C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   – для сотрудников: баллы за выполнение KPI, участие в корпоративных проектах, внедрение инициатив;  </w:t>
      </w:r>
    </w:p>
    <w:p w14:paraId="7EA9DC20" w14:textId="77777777" w:rsidR="002F7C6B" w:rsidRPr="002F7C6B" w:rsidRDefault="002F7C6B" w:rsidP="002F7C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   – для клиентов: баллы за покупки, рекомендации, участие в опросах и акциях.  </w:t>
      </w:r>
    </w:p>
    <w:p w14:paraId="556EA099" w14:textId="30F2384E" w:rsidR="002F7C6B" w:rsidRP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HR-департамент (для сотрудников), отдел по работе с клиентами (для клиентов), IT-департамент — техническая поддержка системы.  </w:t>
      </w:r>
    </w:p>
    <w:p w14:paraId="1013F9DB" w14:textId="5766DE21" w:rsidR="002F7C6B" w:rsidRP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Финансовому отделу обеспечить учёт начисленных бонусов и контроль бюджета программы.  </w:t>
      </w:r>
    </w:p>
    <w:p w14:paraId="69650C17" w14:textId="20647101" w:rsidR="002F7C6B" w:rsidRP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 xml:space="preserve">Организовать обучение участников и информационную коммуникацию.  </w:t>
      </w:r>
    </w:p>
    <w:p w14:paraId="77257233" w14:textId="4850051C" w:rsidR="002F7C6B" w:rsidRDefault="002F7C6B" w:rsidP="002F7C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C6B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персоналу Петрову Е.В.</w:t>
      </w:r>
    </w:p>
    <w:p w14:paraId="637BFBA6" w14:textId="77777777" w:rsidR="002F7C6B" w:rsidRDefault="002F7C6B" w:rsidP="002F7C6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71FD14" w14:textId="77777777" w:rsidR="002F7C6B" w:rsidRDefault="002F7C6B" w:rsidP="002F7C6B"/>
    <w:p w14:paraId="7E069FB6" w14:textId="77777777" w:rsidR="002F7C6B" w:rsidRDefault="002F7C6B" w:rsidP="002F7C6B"/>
    <w:p w14:paraId="5F29F2D7" w14:textId="77777777" w:rsidR="002F7C6B" w:rsidRDefault="002F7C6B" w:rsidP="002F7C6B"/>
    <w:p w14:paraId="67560755" w14:textId="77777777" w:rsidR="002F7C6B" w:rsidRDefault="002F7C6B" w:rsidP="002F7C6B"/>
    <w:p w14:paraId="6A6430ED" w14:textId="77777777" w:rsidR="002F7C6B" w:rsidRDefault="002F7C6B" w:rsidP="002F7C6B"/>
    <w:p w14:paraId="469872E9" w14:textId="77777777" w:rsidR="007C1CE2" w:rsidRDefault="007C1CE2"/>
    <w:sectPr w:rsidR="007C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E2"/>
    <w:rsid w:val="002F7C6B"/>
    <w:rsid w:val="007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6BE9"/>
  <w15:chartTrackingRefBased/>
  <w15:docId w15:val="{17164EA5-CEB1-4244-A6DA-0CE2351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C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2025-09-24T03:18:00Z</dcterms:created>
  <dcterms:modified xsi:type="dcterms:W3CDTF">2025-09-24T03:19:00Z</dcterms:modified>
</cp:coreProperties>
</file>