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DF76" w14:textId="77777777" w:rsidR="00D22545" w:rsidRDefault="00D22545" w:rsidP="00D22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4C93AF" w14:textId="77777777" w:rsidR="00D22545" w:rsidRDefault="00D22545" w:rsidP="00D225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6C6127" w14:textId="77777777" w:rsidR="00D22545" w:rsidRDefault="00D22545" w:rsidP="00D225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22545">
        <w:rPr>
          <w:rFonts w:ascii="Times New Roman" w:hAnsi="Times New Roman" w:cs="Times New Roman"/>
          <w:sz w:val="24"/>
          <w:szCs w:val="24"/>
        </w:rPr>
        <w:t>О регламентации взаимодействия с проверяющими и контролирующими органами</w:t>
      </w:r>
    </w:p>
    <w:p w14:paraId="2D677C69" w14:textId="7EAAF455" w:rsidR="00D22545" w:rsidRDefault="00D22545" w:rsidP="00D22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61C86C8" w14:textId="77777777" w:rsidR="00D22545" w:rsidRDefault="00D22545" w:rsidP="00D22545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3F6BA12A" w14:textId="77777777" w:rsidR="00D22545" w:rsidRDefault="00D22545" w:rsidP="00D22545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47F8C7F7" w14:textId="77777777" w:rsidR="00D22545" w:rsidRP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Утвердить порядок взаимодействия сотрудников организации с представителями проверяющих органов.</w:t>
      </w:r>
    </w:p>
    <w:p w14:paraId="2E1C26FF" w14:textId="70113F21" w:rsidR="00D22545" w:rsidRP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взаимодействия ______________________, должность ______________________.</w:t>
      </w:r>
    </w:p>
    <w:p w14:paraId="0910DD6E" w14:textId="60AFDB42" w:rsidR="00D22545" w:rsidRP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Определить, что все обращения и запросы проверяющих органов подлежат регистрации и передаются в ______________________ (подразделение) для рассмотрения.</w:t>
      </w:r>
    </w:p>
    <w:p w14:paraId="670B81CD" w14:textId="557B5FFF" w:rsidR="00D22545" w:rsidRP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Установить, что общение с представителями проверяющих органов осуществляется только уполномоченными сотрудниками, определёнными настоящим приказом.</w:t>
      </w:r>
    </w:p>
    <w:p w14:paraId="3F7F8232" w14:textId="791E9E7D" w:rsidR="00D22545" w:rsidRP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______________________, должность ______________________.</w:t>
      </w:r>
    </w:p>
    <w:p w14:paraId="2B8AB154" w14:textId="26B30DFC" w:rsidR="00D22545" w:rsidRDefault="00D22545" w:rsidP="00D22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2545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p w14:paraId="5B8588D0" w14:textId="77777777" w:rsidR="00D22545" w:rsidRDefault="00D22545" w:rsidP="00D22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DE738C" w14:textId="77777777" w:rsidR="00D22545" w:rsidRDefault="00D22545" w:rsidP="00D22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D038F7C" w14:textId="77777777" w:rsidR="00D22545" w:rsidRDefault="00D22545" w:rsidP="00D22545"/>
    <w:p w14:paraId="59E788BB" w14:textId="77777777" w:rsidR="00740780" w:rsidRDefault="00740780">
      <w:bookmarkStart w:id="4" w:name="_GoBack"/>
      <w:bookmarkEnd w:id="4"/>
    </w:p>
    <w:sectPr w:rsidR="0074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80"/>
    <w:rsid w:val="00740780"/>
    <w:rsid w:val="00823FE8"/>
    <w:rsid w:val="00D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853A"/>
  <w15:chartTrackingRefBased/>
  <w15:docId w15:val="{FA3C5908-BEA3-45CC-81BF-3DABFEB8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5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2025-10-09T04:22:00Z</dcterms:created>
  <dcterms:modified xsi:type="dcterms:W3CDTF">2025-10-09T04:23:00Z</dcterms:modified>
</cp:coreProperties>
</file>