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E5A50" w14:textId="77777777" w:rsidR="004A129D" w:rsidRDefault="004A129D" w:rsidP="004A12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06BAC92" w14:textId="77777777" w:rsidR="004A129D" w:rsidRDefault="004A129D" w:rsidP="004A12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AC9BE27" w14:textId="77777777" w:rsidR="004A129D" w:rsidRDefault="004A129D" w:rsidP="004A129D">
      <w:pPr>
        <w:jc w:val="center"/>
        <w:rPr>
          <w:rFonts w:ascii="Times New Roman" w:hAnsi="Times New Roman" w:cs="Times New Roman"/>
          <w:sz w:val="24"/>
          <w:szCs w:val="24"/>
        </w:rPr>
      </w:pPr>
      <w:r w:rsidRPr="004A129D">
        <w:rPr>
          <w:rFonts w:ascii="Times New Roman" w:hAnsi="Times New Roman" w:cs="Times New Roman"/>
          <w:sz w:val="24"/>
          <w:szCs w:val="24"/>
        </w:rPr>
        <w:t xml:space="preserve">О регламентации взаимодействия с проверяющими и контролирующими </w:t>
      </w:r>
      <w:proofErr w:type="spellStart"/>
      <w:r w:rsidRPr="004A129D">
        <w:rPr>
          <w:rFonts w:ascii="Times New Roman" w:hAnsi="Times New Roman" w:cs="Times New Roman"/>
          <w:sz w:val="24"/>
          <w:szCs w:val="24"/>
        </w:rPr>
        <w:t>органами</w:t>
      </w:r>
    </w:p>
    <w:p w14:paraId="609E5912" w14:textId="7EB4D7DA" w:rsidR="004A129D" w:rsidRDefault="004A129D" w:rsidP="004A129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61D4D17D" w14:textId="16BE66C1" w:rsidR="004A129D" w:rsidRDefault="004A129D" w:rsidP="004A12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A129D">
        <w:rPr>
          <w:rFonts w:ascii="Times New Roman" w:hAnsi="Times New Roman" w:cs="Times New Roman"/>
          <w:sz w:val="24"/>
          <w:szCs w:val="24"/>
        </w:rPr>
        <w:t>В целях обеспечения законности, прозрачности и единообразия действий сотрудников при взаимодействии с проверяющими и контролирующими органами</w:t>
      </w:r>
    </w:p>
    <w:p w14:paraId="6AF0C821" w14:textId="652BF14C" w:rsidR="004A129D" w:rsidRDefault="004A129D" w:rsidP="004A12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18B40364" w14:textId="77777777" w:rsidR="004A129D" w:rsidRPr="004A129D" w:rsidRDefault="004A129D" w:rsidP="004A12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129D">
        <w:rPr>
          <w:rFonts w:ascii="Times New Roman" w:hAnsi="Times New Roman" w:cs="Times New Roman"/>
          <w:sz w:val="24"/>
          <w:szCs w:val="24"/>
        </w:rPr>
        <w:t>Утвердить порядок взаимодействия сотрудников организации с представителями проверяющих органов.</w:t>
      </w:r>
    </w:p>
    <w:p w14:paraId="4CF2E12E" w14:textId="5EBD48C8" w:rsidR="004A129D" w:rsidRPr="004A129D" w:rsidRDefault="004A129D" w:rsidP="004A12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129D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взаимодействия начальника юридического отдела Смирнову А.А.</w:t>
      </w:r>
    </w:p>
    <w:p w14:paraId="1CB570FD" w14:textId="1E9E08BC" w:rsidR="004A129D" w:rsidRPr="004A129D" w:rsidRDefault="004A129D" w:rsidP="004A12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129D">
        <w:rPr>
          <w:rFonts w:ascii="Times New Roman" w:hAnsi="Times New Roman" w:cs="Times New Roman"/>
          <w:sz w:val="24"/>
          <w:szCs w:val="24"/>
        </w:rPr>
        <w:t>Определить, что все обращения и запросы проверяющих органов подлежат регистрации и передаются в юридический отдел для рассмотрения.</w:t>
      </w:r>
    </w:p>
    <w:p w14:paraId="77BC5420" w14:textId="2FC1D33D" w:rsidR="004A129D" w:rsidRPr="004A129D" w:rsidRDefault="004A129D" w:rsidP="004A12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129D">
        <w:rPr>
          <w:rFonts w:ascii="Times New Roman" w:hAnsi="Times New Roman" w:cs="Times New Roman"/>
          <w:sz w:val="24"/>
          <w:szCs w:val="24"/>
        </w:rPr>
        <w:t>Установить, что общение с представителями проверяющих органов осуществляется только уполномоченными сотрудниками, определёнными настоящим приказом.</w:t>
      </w:r>
    </w:p>
    <w:p w14:paraId="0EF45500" w14:textId="39D194D1" w:rsidR="004A129D" w:rsidRPr="004A129D" w:rsidRDefault="004A129D" w:rsidP="004A12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129D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генерального директора.</w:t>
      </w:r>
    </w:p>
    <w:p w14:paraId="2D662E81" w14:textId="3846DE9B" w:rsidR="004A129D" w:rsidRDefault="004A129D" w:rsidP="004A12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4A129D">
        <w:rPr>
          <w:rFonts w:ascii="Times New Roman" w:hAnsi="Times New Roman" w:cs="Times New Roman"/>
          <w:sz w:val="24"/>
          <w:szCs w:val="24"/>
        </w:rPr>
        <w:t>Приказ вступает в силу с момента подписания.</w:t>
      </w:r>
    </w:p>
    <w:bookmarkEnd w:id="0"/>
    <w:p w14:paraId="633C2B31" w14:textId="77777777" w:rsidR="004A129D" w:rsidRDefault="004A129D" w:rsidP="004A129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651E64C" w14:textId="77777777" w:rsidR="004A129D" w:rsidRDefault="004A129D" w:rsidP="004A129D"/>
    <w:p w14:paraId="5EFCAFE0" w14:textId="77777777" w:rsidR="004A129D" w:rsidRDefault="004A129D" w:rsidP="004A129D"/>
    <w:p w14:paraId="1EF3FC0B" w14:textId="77777777" w:rsidR="004A129D" w:rsidRDefault="004A129D" w:rsidP="004A129D"/>
    <w:p w14:paraId="1118F968" w14:textId="77777777" w:rsidR="004A129D" w:rsidRDefault="004A129D" w:rsidP="004A129D"/>
    <w:p w14:paraId="0624C23B" w14:textId="77777777" w:rsidR="004A129D" w:rsidRDefault="004A129D" w:rsidP="004A129D"/>
    <w:p w14:paraId="4B3C14CB" w14:textId="77777777" w:rsidR="004A129D" w:rsidRDefault="004A129D" w:rsidP="004A129D"/>
    <w:p w14:paraId="5AF694E6" w14:textId="77777777" w:rsidR="004A129D" w:rsidRDefault="004A129D" w:rsidP="004A129D"/>
    <w:p w14:paraId="40BB1DA3" w14:textId="77777777" w:rsidR="004A129D" w:rsidRDefault="004A129D" w:rsidP="004A129D"/>
    <w:p w14:paraId="656CC723" w14:textId="77777777" w:rsidR="004A129D" w:rsidRDefault="004A129D" w:rsidP="004A129D"/>
    <w:p w14:paraId="19206A26" w14:textId="77777777" w:rsidR="004A129D" w:rsidRDefault="004A129D" w:rsidP="004A129D"/>
    <w:p w14:paraId="0B9504E1" w14:textId="77777777" w:rsidR="004A129D" w:rsidRDefault="004A129D" w:rsidP="004A129D"/>
    <w:p w14:paraId="6EE8F3BE" w14:textId="77777777" w:rsidR="004A129D" w:rsidRDefault="004A129D" w:rsidP="004A129D"/>
    <w:p w14:paraId="79DBAF37" w14:textId="77777777" w:rsidR="004A129D" w:rsidRDefault="004A129D" w:rsidP="004A129D"/>
    <w:p w14:paraId="7BDDC019" w14:textId="77777777" w:rsidR="004A129D" w:rsidRDefault="004A129D" w:rsidP="004A129D"/>
    <w:p w14:paraId="051F6750" w14:textId="77777777" w:rsidR="004A129D" w:rsidRDefault="004A129D" w:rsidP="004A129D"/>
    <w:p w14:paraId="20CB0EA7" w14:textId="77777777" w:rsidR="004A129D" w:rsidRDefault="004A129D" w:rsidP="004A129D"/>
    <w:p w14:paraId="14E613E8" w14:textId="77777777" w:rsidR="009577B4" w:rsidRDefault="009577B4"/>
    <w:sectPr w:rsidR="00957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B4"/>
    <w:rsid w:val="004A129D"/>
    <w:rsid w:val="0095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9CE5"/>
  <w15:chartTrackingRefBased/>
  <w15:docId w15:val="{FB35A239-7848-4828-8DB1-B74978E9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29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2025-10-09T04:21:00Z</dcterms:created>
  <dcterms:modified xsi:type="dcterms:W3CDTF">2025-10-09T04:22:00Z</dcterms:modified>
</cp:coreProperties>
</file>