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0601D" w14:textId="77777777" w:rsidR="00740EDE" w:rsidRDefault="00740EDE" w:rsidP="00740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1A41EF7" w14:textId="77777777" w:rsidR="00740EDE" w:rsidRDefault="00740EDE" w:rsidP="00740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C97B4C" w14:textId="77777777" w:rsidR="00740EDE" w:rsidRDefault="00740EDE" w:rsidP="00740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0EDE">
        <w:rPr>
          <w:rFonts w:ascii="Times New Roman" w:hAnsi="Times New Roman" w:cs="Times New Roman"/>
          <w:sz w:val="24"/>
          <w:szCs w:val="24"/>
        </w:rPr>
        <w:t xml:space="preserve">О проведении анализа репутационных рисков в медиа-пространстве  </w:t>
      </w:r>
    </w:p>
    <w:p w14:paraId="650D57E1" w14:textId="2BA695B1" w:rsidR="00740EDE" w:rsidRDefault="00740EDE" w:rsidP="00740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7 октября 2027 года</w:t>
      </w:r>
    </w:p>
    <w:p w14:paraId="6FCF58B6" w14:textId="77777777" w:rsidR="00740EDE" w:rsidRDefault="00740EDE" w:rsidP="00740E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40EDE">
        <w:rPr>
          <w:rFonts w:ascii="Times New Roman" w:hAnsi="Times New Roman" w:cs="Times New Roman"/>
          <w:sz w:val="24"/>
          <w:szCs w:val="24"/>
        </w:rPr>
        <w:t xml:space="preserve">В целях своевременного выявления и минимизации репутационных угроз, обеспечения устойчивости корпоративного имиджа,  </w:t>
      </w:r>
    </w:p>
    <w:p w14:paraId="00395374" w14:textId="5E0E90A1" w:rsidR="00740EDE" w:rsidRDefault="00740EDE" w:rsidP="00740E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BD41DAA" w14:textId="77777777" w:rsidR="00740EDE" w:rsidRPr="00740EDE" w:rsidRDefault="00740EDE" w:rsidP="00740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EDE">
        <w:rPr>
          <w:rFonts w:ascii="Times New Roman" w:hAnsi="Times New Roman" w:cs="Times New Roman"/>
          <w:sz w:val="24"/>
          <w:szCs w:val="24"/>
        </w:rPr>
        <w:t xml:space="preserve">Организовать системный мониторинг медиа-пространства для выявления репутационных рисков.  </w:t>
      </w:r>
    </w:p>
    <w:p w14:paraId="438300A3" w14:textId="10C09F19" w:rsidR="00740EDE" w:rsidRPr="00740EDE" w:rsidRDefault="00740EDE" w:rsidP="00740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EDE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анализа начальника отдела PR Иванова С.А.  </w:t>
      </w:r>
    </w:p>
    <w:p w14:paraId="13BC4D0D" w14:textId="48A440A6" w:rsidR="00740EDE" w:rsidRPr="00740EDE" w:rsidRDefault="00740EDE" w:rsidP="00740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EDE">
        <w:rPr>
          <w:rFonts w:ascii="Times New Roman" w:hAnsi="Times New Roman" w:cs="Times New Roman"/>
          <w:sz w:val="24"/>
          <w:szCs w:val="24"/>
        </w:rPr>
        <w:t>Обеспечить сбор, системат</w:t>
      </w:r>
      <w:bookmarkStart w:id="1" w:name="_GoBack"/>
      <w:bookmarkEnd w:id="1"/>
      <w:r w:rsidRPr="00740EDE">
        <w:rPr>
          <w:rFonts w:ascii="Times New Roman" w:hAnsi="Times New Roman" w:cs="Times New Roman"/>
          <w:sz w:val="24"/>
          <w:szCs w:val="24"/>
        </w:rPr>
        <w:t xml:space="preserve">изацию и оценку информации о негативных упоминаниях компании и ключевых сотрудников.  </w:t>
      </w:r>
    </w:p>
    <w:p w14:paraId="39E4AB6A" w14:textId="6050ED7B" w:rsidR="00740EDE" w:rsidRPr="00740EDE" w:rsidRDefault="00740EDE" w:rsidP="00740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EDE">
        <w:rPr>
          <w:rFonts w:ascii="Times New Roman" w:hAnsi="Times New Roman" w:cs="Times New Roman"/>
          <w:sz w:val="24"/>
          <w:szCs w:val="24"/>
        </w:rPr>
        <w:t xml:space="preserve">Подготовить аналитические отчеты с рекомендациями и планом действий по минимизации рисков и предоставить их руководству.  </w:t>
      </w:r>
    </w:p>
    <w:p w14:paraId="76F157FB" w14:textId="1BB364F9" w:rsidR="00740EDE" w:rsidRDefault="00740EDE" w:rsidP="00740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EDE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корпоративной стратегии Петрову Е.В.  </w:t>
      </w:r>
    </w:p>
    <w:bookmarkEnd w:id="0"/>
    <w:p w14:paraId="01DEA1D6" w14:textId="77777777" w:rsidR="00740EDE" w:rsidRDefault="00740EDE" w:rsidP="00740E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4F3309C" w14:textId="77777777" w:rsidR="00740EDE" w:rsidRDefault="00740EDE" w:rsidP="00740EDE"/>
    <w:p w14:paraId="109CAE6A" w14:textId="77777777" w:rsidR="00740EDE" w:rsidRDefault="00740EDE" w:rsidP="00740EDE"/>
    <w:p w14:paraId="65DBC58A" w14:textId="77777777" w:rsidR="00740EDE" w:rsidRDefault="00740EDE" w:rsidP="00740EDE"/>
    <w:p w14:paraId="3B361F57" w14:textId="77777777" w:rsidR="00740EDE" w:rsidRDefault="00740EDE" w:rsidP="00740EDE"/>
    <w:p w14:paraId="265D2F23" w14:textId="77777777" w:rsidR="00740EDE" w:rsidRDefault="00740EDE" w:rsidP="00740EDE"/>
    <w:p w14:paraId="573D42E2" w14:textId="77777777" w:rsidR="003A614A" w:rsidRDefault="003A614A"/>
    <w:sectPr w:rsidR="003A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4A"/>
    <w:rsid w:val="003A614A"/>
    <w:rsid w:val="0074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2693"/>
  <w15:chartTrackingRefBased/>
  <w15:docId w15:val="{6BE39B25-C3C3-46AF-B273-8198F7D1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E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2025-10-07T03:34:00Z</dcterms:created>
  <dcterms:modified xsi:type="dcterms:W3CDTF">2025-10-07T03:35:00Z</dcterms:modified>
</cp:coreProperties>
</file>