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4B708" w14:textId="77777777" w:rsidR="00A91D39" w:rsidRDefault="00A91D39" w:rsidP="00A91D3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C2E7A1B" w14:textId="77777777" w:rsidR="00A91D39" w:rsidRDefault="00A91D39" w:rsidP="00A91D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6043E94E" w14:textId="77777777" w:rsidR="00A91D39" w:rsidRDefault="00A91D39" w:rsidP="00A91D39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D39">
        <w:rPr>
          <w:rFonts w:ascii="Times New Roman" w:hAnsi="Times New Roman" w:cs="Times New Roman"/>
          <w:sz w:val="24"/>
          <w:szCs w:val="24"/>
        </w:rPr>
        <w:t xml:space="preserve">О контроле за соблюдением этического кодекса сотрудников  </w:t>
      </w:r>
    </w:p>
    <w:p w14:paraId="4D06DCBD" w14:textId="2A7EDF29" w:rsidR="00A91D39" w:rsidRDefault="00A91D39" w:rsidP="00A91D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6 октября 2027 года</w:t>
      </w:r>
    </w:p>
    <w:p w14:paraId="4E1F4140" w14:textId="77777777" w:rsidR="00A91D39" w:rsidRDefault="00A91D39" w:rsidP="00A91D3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A91D39">
        <w:rPr>
          <w:rFonts w:ascii="Times New Roman" w:hAnsi="Times New Roman" w:cs="Times New Roman"/>
          <w:sz w:val="24"/>
          <w:szCs w:val="24"/>
        </w:rPr>
        <w:t xml:space="preserve">В целях укрепления корпоративной культуры, обеспечения дисциплины и прозрачности взаимодействия между сотрудниками,  </w:t>
      </w:r>
    </w:p>
    <w:p w14:paraId="43F5DD79" w14:textId="25266C8E" w:rsidR="00A91D39" w:rsidRDefault="00A91D39" w:rsidP="00A91D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7C2703E" w14:textId="77777777" w:rsidR="00A91D39" w:rsidRPr="00A91D39" w:rsidRDefault="00A91D39" w:rsidP="00A91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D39">
        <w:rPr>
          <w:rFonts w:ascii="Times New Roman" w:hAnsi="Times New Roman" w:cs="Times New Roman"/>
          <w:sz w:val="24"/>
          <w:szCs w:val="24"/>
        </w:rPr>
        <w:t xml:space="preserve">Организовать контроль за соблюдением этического кодекса всеми сотрудниками организации.  </w:t>
      </w:r>
    </w:p>
    <w:p w14:paraId="0958C335" w14:textId="038A7221" w:rsidR="00A91D39" w:rsidRPr="00A91D39" w:rsidRDefault="00A91D39" w:rsidP="00A91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D39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начальника отдела внутреннего контроля Иванова С.А.  </w:t>
      </w:r>
    </w:p>
    <w:p w14:paraId="2D458313" w14:textId="71490186" w:rsidR="00A91D39" w:rsidRPr="00A91D39" w:rsidRDefault="00A91D39" w:rsidP="00A91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D39">
        <w:rPr>
          <w:rFonts w:ascii="Times New Roman" w:hAnsi="Times New Roman" w:cs="Times New Roman"/>
          <w:sz w:val="24"/>
          <w:szCs w:val="24"/>
        </w:rPr>
        <w:t xml:space="preserve">Проводить регулярные проверки и мониторинг соблюдения норм корпоративной этики.  </w:t>
      </w:r>
    </w:p>
    <w:p w14:paraId="5EC239EE" w14:textId="18CC71F6" w:rsidR="00A91D39" w:rsidRPr="00A91D39" w:rsidRDefault="00A91D39" w:rsidP="00A91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1D39">
        <w:rPr>
          <w:rFonts w:ascii="Times New Roman" w:hAnsi="Times New Roman" w:cs="Times New Roman"/>
          <w:sz w:val="24"/>
          <w:szCs w:val="24"/>
        </w:rPr>
        <w:t xml:space="preserve">Документировать выявленные нарушения и разрабатывать рекомендации по их устранению.  </w:t>
      </w:r>
    </w:p>
    <w:p w14:paraId="3255D991" w14:textId="763C9CA4" w:rsidR="00A91D39" w:rsidRDefault="00A91D39" w:rsidP="00A91D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A91D39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по административным вопросам Петрову Е.В.  </w:t>
      </w:r>
    </w:p>
    <w:bookmarkEnd w:id="0"/>
    <w:p w14:paraId="3A7CDDEE" w14:textId="77777777" w:rsidR="00A91D39" w:rsidRDefault="00A91D39" w:rsidP="00A91D3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35AC91A" w14:textId="77777777" w:rsidR="00A91D39" w:rsidRDefault="00A91D39" w:rsidP="00A91D39"/>
    <w:p w14:paraId="2CE1DBE3" w14:textId="77777777" w:rsidR="00A91D39" w:rsidRDefault="00A91D39" w:rsidP="00A91D39"/>
    <w:p w14:paraId="6FBD6D73" w14:textId="77777777" w:rsidR="00A91D39" w:rsidRDefault="00A91D39" w:rsidP="00A91D39"/>
    <w:p w14:paraId="511CDAC0" w14:textId="77777777" w:rsidR="00A91D39" w:rsidRDefault="00A91D39" w:rsidP="00A91D39"/>
    <w:p w14:paraId="5B00C8E5" w14:textId="77777777" w:rsidR="00A91D39" w:rsidRDefault="00A91D39" w:rsidP="00A91D39"/>
    <w:p w14:paraId="4827EE87" w14:textId="77777777" w:rsidR="00A91D39" w:rsidRDefault="00A91D39" w:rsidP="00A91D39"/>
    <w:p w14:paraId="3EF69C1E" w14:textId="77777777" w:rsidR="00A91D39" w:rsidRDefault="00A91D39" w:rsidP="00A91D39"/>
    <w:p w14:paraId="15CFF408" w14:textId="77777777" w:rsidR="00A91D39" w:rsidRDefault="00A91D39" w:rsidP="00A91D39"/>
    <w:p w14:paraId="65D1952B" w14:textId="77777777" w:rsidR="00A91D39" w:rsidRDefault="00A91D39" w:rsidP="00A91D39"/>
    <w:p w14:paraId="345490A7" w14:textId="77777777" w:rsidR="00A91D39" w:rsidRDefault="00A91D39" w:rsidP="00A91D39"/>
    <w:p w14:paraId="2B3E1E14" w14:textId="77777777" w:rsidR="00A91D39" w:rsidRDefault="00A91D39" w:rsidP="00A91D39"/>
    <w:p w14:paraId="09149CB7" w14:textId="77777777" w:rsidR="00A91D39" w:rsidRDefault="00A91D39" w:rsidP="00A91D39"/>
    <w:p w14:paraId="76CCDBD7" w14:textId="77777777" w:rsidR="00A91D39" w:rsidRDefault="00A91D39" w:rsidP="00A91D39"/>
    <w:p w14:paraId="2C1AAC43" w14:textId="77777777" w:rsidR="00A91D39" w:rsidRDefault="00A91D39" w:rsidP="00A91D39"/>
    <w:p w14:paraId="164F4236" w14:textId="77777777" w:rsidR="00A91D39" w:rsidRDefault="00A91D39" w:rsidP="00A91D39"/>
    <w:p w14:paraId="79ABCA1C" w14:textId="77777777" w:rsidR="00A91D39" w:rsidRDefault="00A91D39" w:rsidP="00A91D39"/>
    <w:p w14:paraId="139BED17" w14:textId="77777777" w:rsidR="00E22D52" w:rsidRDefault="00E22D52"/>
    <w:sectPr w:rsidR="00E2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52"/>
    <w:rsid w:val="00A91D39"/>
    <w:rsid w:val="00E2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A6E8"/>
  <w15:chartTrackingRefBased/>
  <w15:docId w15:val="{0047C939-AE0E-4D1B-AFD9-5B95F6E1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D3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2025-10-07T03:10:00Z</dcterms:created>
  <dcterms:modified xsi:type="dcterms:W3CDTF">2025-10-07T03:10:00Z</dcterms:modified>
</cp:coreProperties>
</file>