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D845" w14:textId="77777777" w:rsidR="00A47A01" w:rsidRDefault="00A47A01" w:rsidP="00A47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51B33F" w14:textId="77777777" w:rsidR="00A47A01" w:rsidRDefault="00A47A01" w:rsidP="00A47A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862107" w14:textId="77777777" w:rsidR="00A47A01" w:rsidRDefault="00A47A01" w:rsidP="00A47A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47A01">
        <w:rPr>
          <w:rFonts w:ascii="Times New Roman" w:hAnsi="Times New Roman" w:cs="Times New Roman"/>
          <w:sz w:val="24"/>
          <w:szCs w:val="24"/>
        </w:rPr>
        <w:t>О внедрении системы раннего предупреждения финансовых рисков</w:t>
      </w:r>
    </w:p>
    <w:p w14:paraId="56B287F1" w14:textId="0FEA031D" w:rsidR="00A47A01" w:rsidRDefault="00A47A01" w:rsidP="00A47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A16041E" w14:textId="77777777" w:rsidR="00A47A01" w:rsidRDefault="00A47A01" w:rsidP="00A47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59A8A506" w14:textId="77777777" w:rsidR="00A47A01" w:rsidRDefault="00A47A01" w:rsidP="00A47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7AC1EA1" w14:textId="77777777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Внедрить с «__» ________ 20__ г. систему раннего предупреждения финансовых рисков.  </w:t>
      </w:r>
    </w:p>
    <w:p w14:paraId="111FC535" w14:textId="119CFA23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Установить, что система включает ____________________________.  </w:t>
      </w:r>
    </w:p>
    <w:p w14:paraId="0ADD3702" w14:textId="4E34C670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координацию системы ____________________________.  </w:t>
      </w:r>
    </w:p>
    <w:p w14:paraId="6393F668" w14:textId="59AD9997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Финансовой службе ____________________________.  </w:t>
      </w:r>
    </w:p>
    <w:p w14:paraId="3E60D3D7" w14:textId="73EA2D10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Экономическому отделу ____________________________.  </w:t>
      </w:r>
    </w:p>
    <w:p w14:paraId="23ABB3B4" w14:textId="79CFBEA3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Службе внутреннего контроля ____________________________.  </w:t>
      </w:r>
    </w:p>
    <w:p w14:paraId="0D19B6A4" w14:textId="31D16EEC" w:rsidR="00A47A01" w:rsidRP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____________________________.  </w:t>
      </w:r>
    </w:p>
    <w:p w14:paraId="61F24B20" w14:textId="4A992961" w:rsidR="00A47A01" w:rsidRDefault="00A47A01" w:rsidP="00A47A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A0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B95ED2D" w14:textId="77777777" w:rsidR="00A47A01" w:rsidRDefault="00A47A01" w:rsidP="00A47A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1B8B6CE" w14:textId="77777777" w:rsidR="00A47A01" w:rsidRDefault="00A47A01" w:rsidP="00A47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49E68F" w14:textId="77777777" w:rsidR="00A47A01" w:rsidRDefault="00A47A01" w:rsidP="00A47A01"/>
    <w:p w14:paraId="6C1EE12D" w14:textId="77777777" w:rsidR="00A47A01" w:rsidRDefault="00A47A01" w:rsidP="00A47A01"/>
    <w:p w14:paraId="77B16465" w14:textId="77777777" w:rsidR="00A47A01" w:rsidRDefault="00A47A01" w:rsidP="00A47A01">
      <w:r>
        <w:tab/>
      </w:r>
    </w:p>
    <w:p w14:paraId="6B656A01" w14:textId="77777777" w:rsidR="00A47A01" w:rsidRDefault="00A47A01" w:rsidP="00A47A01"/>
    <w:p w14:paraId="2CA0972F" w14:textId="77777777" w:rsidR="00A47A01" w:rsidRDefault="00A47A01" w:rsidP="00A47A01"/>
    <w:p w14:paraId="27D4B26E" w14:textId="77777777" w:rsidR="00A47A01" w:rsidRPr="002B57DB" w:rsidRDefault="00A47A01" w:rsidP="00A47A01"/>
    <w:p w14:paraId="25CDDCF6" w14:textId="77777777" w:rsidR="00A47A01" w:rsidRDefault="00A47A01" w:rsidP="00A47A01"/>
    <w:p w14:paraId="65A28947" w14:textId="77777777" w:rsidR="00A47A01" w:rsidRDefault="00A47A01" w:rsidP="00A47A01"/>
    <w:p w14:paraId="277966AD" w14:textId="77777777" w:rsidR="00A47A01" w:rsidRDefault="00A47A01" w:rsidP="00A47A01"/>
    <w:p w14:paraId="3B55A81F" w14:textId="77777777" w:rsidR="001E33BC" w:rsidRDefault="001E33BC"/>
    <w:sectPr w:rsidR="001E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BC"/>
    <w:rsid w:val="001E33BC"/>
    <w:rsid w:val="00A4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3DC2"/>
  <w15:chartTrackingRefBased/>
  <w15:docId w15:val="{C13778F1-8937-4ABE-AAE9-18CE7801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2025-09-23T03:41:00Z</dcterms:created>
  <dcterms:modified xsi:type="dcterms:W3CDTF">2025-09-23T03:45:00Z</dcterms:modified>
</cp:coreProperties>
</file>