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16BDC" w14:textId="77777777" w:rsidR="001C0263" w:rsidRDefault="001C0263" w:rsidP="001C02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29E38F0B" w14:textId="77777777" w:rsidR="001C0263" w:rsidRDefault="001C0263" w:rsidP="001C02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F9958A8" w14:textId="77777777" w:rsidR="001C0263" w:rsidRDefault="001C0263" w:rsidP="001C0263">
      <w:pPr>
        <w:jc w:val="center"/>
        <w:rPr>
          <w:rFonts w:ascii="Times New Roman" w:hAnsi="Times New Roman" w:cs="Times New Roman"/>
          <w:sz w:val="24"/>
          <w:szCs w:val="24"/>
        </w:rPr>
      </w:pPr>
      <w:r w:rsidRPr="001C0263">
        <w:rPr>
          <w:rFonts w:ascii="Times New Roman" w:hAnsi="Times New Roman" w:cs="Times New Roman"/>
          <w:sz w:val="24"/>
          <w:szCs w:val="24"/>
        </w:rPr>
        <w:t xml:space="preserve">О внедрении системы «нулевого травматизма» на </w:t>
      </w:r>
      <w:proofErr w:type="spellStart"/>
      <w:r w:rsidRPr="001C0263">
        <w:rPr>
          <w:rFonts w:ascii="Times New Roman" w:hAnsi="Times New Roman" w:cs="Times New Roman"/>
          <w:sz w:val="24"/>
          <w:szCs w:val="24"/>
        </w:rPr>
        <w:t>производстве</w:t>
      </w:r>
    </w:p>
    <w:p w14:paraId="2BD12A2F" w14:textId="48BC6C73" w:rsidR="001C0263" w:rsidRDefault="001C0263" w:rsidP="001C026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04E4AC2C" w14:textId="77777777" w:rsidR="001C0263" w:rsidRDefault="001C0263" w:rsidP="001C026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C0263">
        <w:rPr>
          <w:rFonts w:ascii="Times New Roman" w:hAnsi="Times New Roman" w:cs="Times New Roman"/>
          <w:sz w:val="24"/>
          <w:szCs w:val="24"/>
        </w:rPr>
        <w:t>В целях повышения уровня безопасности работников, снижения производственного травматизма и формирования корпоративной культуры охраны труда, а также во исполнение требований действующего законодательства,</w:t>
      </w:r>
    </w:p>
    <w:p w14:paraId="0A7B7EDA" w14:textId="500FB020" w:rsidR="001C0263" w:rsidRDefault="001C0263" w:rsidP="001C02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1AE61EC0" w14:textId="47B95CC4" w:rsidR="001C0263" w:rsidRPr="001C0263" w:rsidRDefault="001C0263" w:rsidP="001C02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263">
        <w:rPr>
          <w:rFonts w:ascii="Times New Roman" w:hAnsi="Times New Roman" w:cs="Times New Roman"/>
          <w:sz w:val="24"/>
          <w:szCs w:val="24"/>
        </w:rPr>
        <w:t>Внедрить на предприятии систему «нулевого травматизма» (</w:t>
      </w:r>
      <w:proofErr w:type="spellStart"/>
      <w:r w:rsidRPr="001C0263">
        <w:rPr>
          <w:rFonts w:ascii="Times New Roman" w:hAnsi="Times New Roman" w:cs="Times New Roman"/>
          <w:sz w:val="24"/>
          <w:szCs w:val="24"/>
        </w:rPr>
        <w:t>Vision</w:t>
      </w:r>
      <w:proofErr w:type="spellEnd"/>
      <w:r w:rsidRPr="001C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0263">
        <w:rPr>
          <w:rFonts w:ascii="Times New Roman" w:hAnsi="Times New Roman" w:cs="Times New Roman"/>
          <w:sz w:val="24"/>
          <w:szCs w:val="24"/>
        </w:rPr>
        <w:t>Zero</w:t>
      </w:r>
      <w:proofErr w:type="spellEnd"/>
      <w:r w:rsidRPr="001C0263">
        <w:rPr>
          <w:rFonts w:ascii="Times New Roman" w:hAnsi="Times New Roman" w:cs="Times New Roman"/>
          <w:sz w:val="24"/>
          <w:szCs w:val="24"/>
        </w:rPr>
        <w:t>) с 01 ноября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C026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9366B85" w14:textId="278F925C" w:rsidR="001C0263" w:rsidRPr="001C0263" w:rsidRDefault="001C0263" w:rsidP="001C02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263">
        <w:rPr>
          <w:rFonts w:ascii="Times New Roman" w:hAnsi="Times New Roman" w:cs="Times New Roman"/>
          <w:sz w:val="24"/>
          <w:szCs w:val="24"/>
        </w:rPr>
        <w:t xml:space="preserve">Создать рабочую комиссию по </w:t>
      </w:r>
      <w:bookmarkStart w:id="1" w:name="_GoBack"/>
      <w:bookmarkEnd w:id="1"/>
      <w:r w:rsidRPr="001C0263">
        <w:rPr>
          <w:rFonts w:ascii="Times New Roman" w:hAnsi="Times New Roman" w:cs="Times New Roman"/>
          <w:sz w:val="24"/>
          <w:szCs w:val="24"/>
        </w:rPr>
        <w:t>реализации мероприятий системы «нулевого травматизма» и назначить её председателем начальника службы охраны труда Иванова А.А.; в состав комиссии включить представителей департамента производства, отдела кадров, службы безопасности и юридической службы.</w:t>
      </w:r>
    </w:p>
    <w:p w14:paraId="07C77089" w14:textId="49EE8E3E" w:rsidR="001C0263" w:rsidRPr="001C0263" w:rsidRDefault="001C0263" w:rsidP="001C02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263">
        <w:rPr>
          <w:rFonts w:ascii="Times New Roman" w:hAnsi="Times New Roman" w:cs="Times New Roman"/>
          <w:sz w:val="24"/>
          <w:szCs w:val="24"/>
        </w:rPr>
        <w:t>Разработать и утвердить план мероприятий по внедрению системы, включающий аудит производственных рисков, программу обучения и инструктажей, систему учёта и анализа инцидентов, а также мероприятия по улучшению условий труда.</w:t>
      </w:r>
    </w:p>
    <w:p w14:paraId="0934F97C" w14:textId="5FD3AA8D" w:rsidR="001C0263" w:rsidRPr="001C0263" w:rsidRDefault="001C0263" w:rsidP="001C02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263">
        <w:rPr>
          <w:rFonts w:ascii="Times New Roman" w:hAnsi="Times New Roman" w:cs="Times New Roman"/>
          <w:sz w:val="24"/>
          <w:szCs w:val="24"/>
        </w:rPr>
        <w:t>Установить обязанность руководителей подразделений обеспечить участие работников в образовательных и инструктивных мероприятиях, а также обеспечить своевременное устранение выявленных нарушений и рисков.</w:t>
      </w:r>
    </w:p>
    <w:p w14:paraId="5053C8FC" w14:textId="5642CEBE" w:rsidR="001C0263" w:rsidRPr="001C0263" w:rsidRDefault="001C0263" w:rsidP="001C02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263">
        <w:rPr>
          <w:rFonts w:ascii="Times New Roman" w:hAnsi="Times New Roman" w:cs="Times New Roman"/>
          <w:sz w:val="24"/>
          <w:szCs w:val="24"/>
        </w:rPr>
        <w:t>Ввести ежеквартальную отчётность о ходе реализации мероприятий и результатах внедрения системы «нулевого травматизма», представляемую в отдел корпоративного управления.</w:t>
      </w:r>
    </w:p>
    <w:p w14:paraId="4BC7172E" w14:textId="5C0241F6" w:rsidR="001C0263" w:rsidRDefault="001C0263" w:rsidP="001C02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0263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производству Соколова В.В.</w:t>
      </w:r>
    </w:p>
    <w:bookmarkEnd w:id="0"/>
    <w:p w14:paraId="48721F36" w14:textId="77777777" w:rsidR="001C0263" w:rsidRDefault="001C0263" w:rsidP="001C026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D243F9E" w14:textId="77777777" w:rsidR="001C0263" w:rsidRDefault="001C0263" w:rsidP="001C0263"/>
    <w:p w14:paraId="52A98AE8" w14:textId="77777777" w:rsidR="001C0263" w:rsidRDefault="001C0263" w:rsidP="001C0263"/>
    <w:p w14:paraId="4D42BF72" w14:textId="77777777" w:rsidR="001C0263" w:rsidRDefault="001C0263" w:rsidP="001C0263"/>
    <w:p w14:paraId="14B7581A" w14:textId="77777777" w:rsidR="001C0263" w:rsidRDefault="001C0263" w:rsidP="001C0263"/>
    <w:p w14:paraId="58BB8F32" w14:textId="77777777" w:rsidR="001C0263" w:rsidRDefault="001C0263" w:rsidP="001C0263"/>
    <w:p w14:paraId="2E716262" w14:textId="77777777" w:rsidR="001C0263" w:rsidRDefault="001C0263" w:rsidP="001C0263"/>
    <w:p w14:paraId="4ED80EAF" w14:textId="77777777" w:rsidR="001C0263" w:rsidRDefault="001C0263" w:rsidP="001C0263"/>
    <w:p w14:paraId="51B83B8C" w14:textId="77777777" w:rsidR="001C0263" w:rsidRDefault="001C0263" w:rsidP="001C0263"/>
    <w:p w14:paraId="11946236" w14:textId="77777777" w:rsidR="00887FAB" w:rsidRDefault="00887FAB"/>
    <w:sectPr w:rsidR="0088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AB"/>
    <w:rsid w:val="001C0263"/>
    <w:rsid w:val="0088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608CD"/>
  <w15:chartTrackingRefBased/>
  <w15:docId w15:val="{A60C363F-6BB6-45AE-A115-C61FF654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26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2025-09-19T03:10:00Z</dcterms:created>
  <dcterms:modified xsi:type="dcterms:W3CDTF">2025-09-19T03:11:00Z</dcterms:modified>
</cp:coreProperties>
</file>