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4A352" w14:textId="77777777" w:rsidR="001078ED" w:rsidRDefault="001078ED" w:rsidP="001078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48A5BD3" w14:textId="77777777" w:rsidR="001078ED" w:rsidRDefault="001078ED" w:rsidP="001078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4C246E2" w14:textId="77777777" w:rsidR="001078ED" w:rsidRDefault="001078ED" w:rsidP="001078ED">
      <w:pPr>
        <w:jc w:val="center"/>
        <w:rPr>
          <w:rFonts w:ascii="Times New Roman" w:hAnsi="Times New Roman" w:cs="Times New Roman"/>
          <w:sz w:val="24"/>
          <w:szCs w:val="24"/>
        </w:rPr>
      </w:pPr>
      <w:r w:rsidRPr="001078ED">
        <w:rPr>
          <w:rFonts w:ascii="Times New Roman" w:hAnsi="Times New Roman" w:cs="Times New Roman"/>
          <w:sz w:val="24"/>
          <w:szCs w:val="24"/>
        </w:rPr>
        <w:t xml:space="preserve">О внедрении процедуры внутреннего согласования крупных закупок  </w:t>
      </w:r>
    </w:p>
    <w:p w14:paraId="22E430B0" w14:textId="58648EAC" w:rsidR="001078ED" w:rsidRDefault="001078ED" w:rsidP="001078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1B3D1261" w14:textId="10F6D76D" w:rsidR="001078ED" w:rsidRDefault="001078ED" w:rsidP="001078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078ED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прозрачности, эффективности и контроля за расходами </w:t>
      </w:r>
    </w:p>
    <w:p w14:paraId="72FC3CB1" w14:textId="04C1D60B" w:rsidR="001078ED" w:rsidRDefault="001078ED" w:rsidP="00107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26D0917" w14:textId="77777777" w:rsidR="001078ED" w:rsidRPr="001078ED" w:rsidRDefault="001078ED" w:rsidP="001078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8ED">
        <w:rPr>
          <w:rFonts w:ascii="Times New Roman" w:hAnsi="Times New Roman" w:cs="Times New Roman"/>
          <w:sz w:val="24"/>
          <w:szCs w:val="24"/>
        </w:rPr>
        <w:t xml:space="preserve">Внедрить процедуру внутреннего согласования всех закупок, превышающих установленный лимит стоимости.  </w:t>
      </w:r>
    </w:p>
    <w:p w14:paraId="3C02ABDF" w14:textId="5E8E2E7D" w:rsidR="001078ED" w:rsidRPr="001078ED" w:rsidRDefault="001078ED" w:rsidP="001078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8ED">
        <w:rPr>
          <w:rFonts w:ascii="Times New Roman" w:hAnsi="Times New Roman" w:cs="Times New Roman"/>
          <w:sz w:val="24"/>
          <w:szCs w:val="24"/>
        </w:rPr>
        <w:t xml:space="preserve">Установить лимит стоимости крупных закупок: ____________________________.  </w:t>
      </w:r>
    </w:p>
    <w:p w14:paraId="4D884ECC" w14:textId="0F9A493B" w:rsidR="001078ED" w:rsidRPr="001078ED" w:rsidRDefault="001078ED" w:rsidP="001078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8ED">
        <w:rPr>
          <w:rFonts w:ascii="Times New Roman" w:hAnsi="Times New Roman" w:cs="Times New Roman"/>
          <w:sz w:val="24"/>
          <w:szCs w:val="24"/>
        </w:rPr>
        <w:t xml:space="preserve">Назначить ответственным за согласование закупок начальника отдела закупок.  </w:t>
      </w:r>
    </w:p>
    <w:p w14:paraId="0143B836" w14:textId="2CF80B6A" w:rsidR="001078ED" w:rsidRPr="001078ED" w:rsidRDefault="001078ED" w:rsidP="001078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8ED">
        <w:rPr>
          <w:rFonts w:ascii="Times New Roman" w:hAnsi="Times New Roman" w:cs="Times New Roman"/>
          <w:sz w:val="24"/>
          <w:szCs w:val="24"/>
        </w:rPr>
        <w:t xml:space="preserve">Установить регламент подачи документов, срок рассмотрения заявок и порядок принятия решений.  </w:t>
      </w:r>
    </w:p>
    <w:p w14:paraId="1DFEA9C4" w14:textId="42DAB713" w:rsidR="001078ED" w:rsidRPr="001078ED" w:rsidRDefault="001078ED" w:rsidP="001078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8ED">
        <w:rPr>
          <w:rFonts w:ascii="Times New Roman" w:hAnsi="Times New Roman" w:cs="Times New Roman"/>
          <w:sz w:val="24"/>
          <w:szCs w:val="24"/>
        </w:rPr>
        <w:t xml:space="preserve">Организовать ежеквартальный мониторинг согласованных закупок и предоставление отчетов генеральному директору.  </w:t>
      </w:r>
    </w:p>
    <w:p w14:paraId="3D2AEB2D" w14:textId="5BAE3E60" w:rsidR="001078ED" w:rsidRDefault="001078ED" w:rsidP="001078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1078E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финансам.  </w:t>
      </w:r>
    </w:p>
    <w:bookmarkEnd w:id="0"/>
    <w:p w14:paraId="0516103F" w14:textId="77777777" w:rsidR="001078ED" w:rsidRDefault="001078ED" w:rsidP="001078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A79F50A" w14:textId="77777777" w:rsidR="001078ED" w:rsidRDefault="001078ED" w:rsidP="001078ED"/>
    <w:p w14:paraId="73BA444A" w14:textId="77777777" w:rsidR="001078ED" w:rsidRDefault="001078ED" w:rsidP="001078ED"/>
    <w:p w14:paraId="4BDACBE9" w14:textId="77777777" w:rsidR="001078ED" w:rsidRDefault="001078ED" w:rsidP="001078ED"/>
    <w:p w14:paraId="23CD7B65" w14:textId="77777777" w:rsidR="001078ED" w:rsidRDefault="001078ED" w:rsidP="001078ED"/>
    <w:p w14:paraId="1D038BB0" w14:textId="77777777" w:rsidR="001078ED" w:rsidRDefault="001078ED" w:rsidP="001078ED"/>
    <w:p w14:paraId="00588E77" w14:textId="77777777" w:rsidR="005D154B" w:rsidRDefault="005D154B"/>
    <w:sectPr w:rsidR="005D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4B"/>
    <w:rsid w:val="001078ED"/>
    <w:rsid w:val="005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84E8"/>
  <w15:chartTrackingRefBased/>
  <w15:docId w15:val="{FEA3BA6F-F526-4B85-A3F4-7C6731E2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8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2025-10-06T03:03:00Z</dcterms:created>
  <dcterms:modified xsi:type="dcterms:W3CDTF">2025-10-06T03:04:00Z</dcterms:modified>
</cp:coreProperties>
</file>