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E85F" w14:textId="77777777" w:rsidR="005A5106" w:rsidRDefault="005A5106" w:rsidP="005A51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00B36B7" w14:textId="77777777" w:rsidR="005A5106" w:rsidRDefault="005A5106" w:rsidP="005A51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7EB8C3" w14:textId="77777777" w:rsidR="005A5106" w:rsidRDefault="005A5106" w:rsidP="005A5106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О внедрении практики согласования затрат на представительские расходы  </w:t>
      </w:r>
    </w:p>
    <w:p w14:paraId="4B0F4360" w14:textId="246D41B6" w:rsidR="005A5106" w:rsidRDefault="005A5106" w:rsidP="005A51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0A798386" w14:textId="03090DD5" w:rsidR="005A5106" w:rsidRDefault="005A5106" w:rsidP="005A51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A5106">
        <w:rPr>
          <w:rFonts w:ascii="Times New Roman" w:hAnsi="Times New Roman" w:cs="Times New Roman"/>
          <w:sz w:val="24"/>
          <w:szCs w:val="24"/>
        </w:rPr>
        <w:t>В целях обеспечения прозрачности использования бюджетных средств, контроля и оптимизации представительских расходов</w:t>
      </w:r>
    </w:p>
    <w:p w14:paraId="327581FA" w14:textId="289C2D10" w:rsidR="005A5106" w:rsidRDefault="005A5106" w:rsidP="005A51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4BEEFDB" w14:textId="77777777" w:rsidR="005A5106" w:rsidRPr="005A5106" w:rsidRDefault="005A5106" w:rsidP="005A51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Внедрить практику согласования всех представительских расходов во всех подразделениях компании.  </w:t>
      </w:r>
    </w:p>
    <w:p w14:paraId="4C045D6E" w14:textId="734F5B86" w:rsidR="005A5106" w:rsidRPr="005A5106" w:rsidRDefault="005A5106" w:rsidP="005A51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контроль расходов:  </w:t>
      </w:r>
    </w:p>
    <w:p w14:paraId="5E8119A1" w14:textId="77777777" w:rsidR="005A5106" w:rsidRPr="005A5106" w:rsidRDefault="005A5106" w:rsidP="005A51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   2.1. начальника финансового отдела — Иванова А.А.;  </w:t>
      </w:r>
    </w:p>
    <w:p w14:paraId="19C11912" w14:textId="77777777" w:rsidR="005A5106" w:rsidRPr="005A5106" w:rsidRDefault="005A5106" w:rsidP="005A51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   2.2. главного бухгалтера — Смирнова Е.Н.;  </w:t>
      </w:r>
    </w:p>
    <w:p w14:paraId="1FEB8A61" w14:textId="77777777" w:rsidR="005A5106" w:rsidRPr="005A5106" w:rsidRDefault="005A5106" w:rsidP="005A51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   2.3. руководителей подразделений — Петров И.И., Кузнецов Д.Д.  </w:t>
      </w:r>
    </w:p>
    <w:p w14:paraId="2A285F9D" w14:textId="46772B60" w:rsidR="005A5106" w:rsidRPr="005A5106" w:rsidRDefault="005A5106" w:rsidP="005A51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Утвердить лимиты и критерии целесообразности расходов, а также формы отчетности.  </w:t>
      </w:r>
    </w:p>
    <w:p w14:paraId="69E8E299" w14:textId="64C7D9EA" w:rsidR="005A5106" w:rsidRPr="005A5106" w:rsidRDefault="005A5106" w:rsidP="005A51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Обеспечить соблюдение процедур подачи, согласования и учета расходов.  </w:t>
      </w:r>
    </w:p>
    <w:p w14:paraId="2649FC3F" w14:textId="61FFD041" w:rsidR="005A5106" w:rsidRPr="005A5106" w:rsidRDefault="005A5106" w:rsidP="005A51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— Кузнецова Д.Д.  </w:t>
      </w:r>
    </w:p>
    <w:p w14:paraId="5D3AC1DA" w14:textId="2DE53D2F" w:rsidR="005A5106" w:rsidRDefault="005A5106" w:rsidP="005A51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A5106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0"/>
    <w:p w14:paraId="38F177D7" w14:textId="77777777" w:rsidR="005A5106" w:rsidRDefault="005A5106" w:rsidP="005A51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28F3D5D" w14:textId="77777777" w:rsidR="005A5106" w:rsidRDefault="005A5106" w:rsidP="005A5106"/>
    <w:p w14:paraId="6C31CC7C" w14:textId="77777777" w:rsidR="005A5106" w:rsidRDefault="005A5106" w:rsidP="005A5106"/>
    <w:p w14:paraId="4D7E97A0" w14:textId="77777777" w:rsidR="005A5106" w:rsidRDefault="005A5106" w:rsidP="005A5106"/>
    <w:p w14:paraId="0C8BA23B" w14:textId="77777777" w:rsidR="005A5106" w:rsidRDefault="005A5106" w:rsidP="005A5106"/>
    <w:p w14:paraId="63DB6163" w14:textId="77777777" w:rsidR="005A5106" w:rsidRDefault="005A5106" w:rsidP="005A5106"/>
    <w:p w14:paraId="7233F664" w14:textId="77777777" w:rsidR="005A5106" w:rsidRDefault="005A5106" w:rsidP="005A5106"/>
    <w:p w14:paraId="4E805BF4" w14:textId="77777777" w:rsidR="005A5106" w:rsidRDefault="005A5106" w:rsidP="005A5106"/>
    <w:p w14:paraId="2D5482C6" w14:textId="77777777" w:rsidR="005A5106" w:rsidRDefault="005A5106" w:rsidP="005A5106"/>
    <w:p w14:paraId="1E29A552" w14:textId="77777777" w:rsidR="005A5106" w:rsidRDefault="005A5106" w:rsidP="005A5106"/>
    <w:p w14:paraId="3EB807E4" w14:textId="77777777" w:rsidR="005A5106" w:rsidRDefault="005A5106" w:rsidP="005A5106"/>
    <w:p w14:paraId="35138C26" w14:textId="77777777" w:rsidR="005A5106" w:rsidRDefault="005A5106" w:rsidP="005A5106"/>
    <w:p w14:paraId="2C5ECDFF" w14:textId="77777777" w:rsidR="00105491" w:rsidRDefault="00105491"/>
    <w:sectPr w:rsidR="0010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91"/>
    <w:rsid w:val="00105491"/>
    <w:rsid w:val="005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DBF5"/>
  <w15:chartTrackingRefBased/>
  <w15:docId w15:val="{A654466A-BEFD-450A-9259-64F11DDC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1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2025-10-03T04:04:00Z</dcterms:created>
  <dcterms:modified xsi:type="dcterms:W3CDTF">2025-10-03T04:05:00Z</dcterms:modified>
</cp:coreProperties>
</file>