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933E" w14:textId="77777777" w:rsidR="00965730" w:rsidRDefault="00965730" w:rsidP="00965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C05976D" w14:textId="77777777" w:rsidR="00965730" w:rsidRDefault="00965730" w:rsidP="009657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D306C9" w14:textId="77777777" w:rsidR="00965730" w:rsidRDefault="00965730" w:rsidP="00965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О внедрении политики прозрачного расчета стоимости услуг  </w:t>
      </w:r>
    </w:p>
    <w:p w14:paraId="53BE3A4A" w14:textId="1EDC69C9" w:rsidR="00965730" w:rsidRDefault="00965730" w:rsidP="009657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 октября 2027 года</w:t>
      </w:r>
    </w:p>
    <w:p w14:paraId="6FBCE26D" w14:textId="600F3CF6" w:rsidR="00965730" w:rsidRDefault="00965730" w:rsidP="009657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65730">
        <w:rPr>
          <w:rFonts w:ascii="Times New Roman" w:hAnsi="Times New Roman" w:cs="Times New Roman"/>
          <w:sz w:val="24"/>
          <w:szCs w:val="24"/>
        </w:rPr>
        <w:t>На основании Трудового кодекса Российской Федерации, внутренних регламентов ООО «Вершки-Корешки»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730">
        <w:rPr>
          <w:rFonts w:ascii="Times New Roman" w:hAnsi="Times New Roman" w:cs="Times New Roman"/>
          <w:sz w:val="24"/>
          <w:szCs w:val="24"/>
        </w:rPr>
        <w:t>и в целях повышения прозрачности формирования стоимости услуг и укрепления доверия клиентов</w:t>
      </w:r>
    </w:p>
    <w:p w14:paraId="7934F307" w14:textId="356B482E" w:rsidR="00965730" w:rsidRDefault="00965730" w:rsidP="00965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EEB6E61" w14:textId="77777777" w:rsidR="00965730" w:rsidRPr="00965730" w:rsidRDefault="00965730" w:rsidP="0096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Утвердить внедрение политики прозрачного расчета стоимости услуг в ООО «Чистый воздух».  </w:t>
      </w:r>
    </w:p>
    <w:p w14:paraId="68F65AF3" w14:textId="0E2A8B21" w:rsidR="00965730" w:rsidRPr="00965730" w:rsidRDefault="00965730" w:rsidP="0096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реализацию политики:  </w:t>
      </w:r>
    </w:p>
    <w:p w14:paraId="4E0C02B4" w14:textId="77777777" w:rsidR="00965730" w:rsidRPr="00965730" w:rsidRDefault="00965730" w:rsidP="00965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   2.1. начальника фина</w:t>
      </w:r>
      <w:bookmarkStart w:id="1" w:name="_GoBack"/>
      <w:bookmarkEnd w:id="1"/>
      <w:r w:rsidRPr="00965730">
        <w:rPr>
          <w:rFonts w:ascii="Times New Roman" w:hAnsi="Times New Roman" w:cs="Times New Roman"/>
          <w:sz w:val="24"/>
          <w:szCs w:val="24"/>
        </w:rPr>
        <w:t xml:space="preserve">нсового отдела — Смирнова Е.Н.;  </w:t>
      </w:r>
    </w:p>
    <w:p w14:paraId="3DD098D8" w14:textId="77777777" w:rsidR="00965730" w:rsidRPr="00965730" w:rsidRDefault="00965730" w:rsidP="009657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   2.2. руководителя службы клиентского сервиса — Петрова И.И.  </w:t>
      </w:r>
    </w:p>
    <w:p w14:paraId="06846E10" w14:textId="11281AF4" w:rsidR="00965730" w:rsidRPr="00965730" w:rsidRDefault="00965730" w:rsidP="0096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Разработать методику расчета стоимости услуг, включая все компоненты и возможные дополнительные расходы.  </w:t>
      </w:r>
    </w:p>
    <w:p w14:paraId="217F1C41" w14:textId="4A9EAB54" w:rsidR="00965730" w:rsidRPr="00965730" w:rsidRDefault="00965730" w:rsidP="0096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Обеспечить предоставление информации клиентам в стандартизированном виде: прайс-листы, сметы, расчетные листы.  </w:t>
      </w:r>
    </w:p>
    <w:p w14:paraId="246BA52F" w14:textId="441F8131" w:rsidR="00965730" w:rsidRPr="00965730" w:rsidRDefault="00965730" w:rsidP="0096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заместителя генерального директора по финансовым вопросам — Сидорова А.А.  </w:t>
      </w:r>
    </w:p>
    <w:p w14:paraId="24D62595" w14:textId="07AC202D" w:rsidR="00965730" w:rsidRDefault="00965730" w:rsidP="009657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730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обязательному ознакомлению сотрудников под подпись.  </w:t>
      </w:r>
    </w:p>
    <w:bookmarkEnd w:id="0"/>
    <w:p w14:paraId="4D8E22F6" w14:textId="77777777" w:rsidR="00965730" w:rsidRDefault="00965730" w:rsidP="009657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0E01AF2" w14:textId="77777777" w:rsidR="00965730" w:rsidRDefault="00965730" w:rsidP="00965730"/>
    <w:p w14:paraId="10769F1E" w14:textId="77777777" w:rsidR="00965730" w:rsidRDefault="00965730" w:rsidP="00965730"/>
    <w:p w14:paraId="31C2F646" w14:textId="77777777" w:rsidR="00965730" w:rsidRDefault="00965730" w:rsidP="00965730"/>
    <w:p w14:paraId="1F6EB3FF" w14:textId="77777777" w:rsidR="00965730" w:rsidRDefault="00965730" w:rsidP="00965730"/>
    <w:p w14:paraId="74FC0BEF" w14:textId="77777777" w:rsidR="00965730" w:rsidRDefault="00965730" w:rsidP="00965730"/>
    <w:p w14:paraId="0462C8EA" w14:textId="77777777" w:rsidR="00965730" w:rsidRDefault="00965730" w:rsidP="00965730"/>
    <w:p w14:paraId="5CC25A80" w14:textId="77777777" w:rsidR="00965730" w:rsidRDefault="00965730" w:rsidP="00965730"/>
    <w:p w14:paraId="2716C1C2" w14:textId="77777777" w:rsidR="00965730" w:rsidRDefault="00965730" w:rsidP="00965730"/>
    <w:p w14:paraId="2F14007A" w14:textId="77777777" w:rsidR="00965730" w:rsidRDefault="00965730" w:rsidP="00965730"/>
    <w:p w14:paraId="2D63095C" w14:textId="77777777" w:rsidR="00965730" w:rsidRDefault="00965730" w:rsidP="00965730"/>
    <w:p w14:paraId="4B6ADB5F" w14:textId="77777777" w:rsidR="00965730" w:rsidRDefault="00965730" w:rsidP="00965730"/>
    <w:p w14:paraId="5D6EBA41" w14:textId="77777777" w:rsidR="00965730" w:rsidRDefault="00965730" w:rsidP="00965730"/>
    <w:p w14:paraId="743A18FC" w14:textId="77777777" w:rsidR="00DC1012" w:rsidRDefault="00DC1012"/>
    <w:sectPr w:rsidR="00DC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12"/>
    <w:rsid w:val="00965730"/>
    <w:rsid w:val="00D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62D4"/>
  <w15:chartTrackingRefBased/>
  <w15:docId w15:val="{844F19D1-95B3-406D-8C11-AD81FF2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7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2025-10-01T04:28:00Z</dcterms:created>
  <dcterms:modified xsi:type="dcterms:W3CDTF">2025-10-01T04:29:00Z</dcterms:modified>
</cp:coreProperties>
</file>