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52A3" w14:textId="77777777" w:rsidR="000209BB" w:rsidRDefault="000209BB" w:rsidP="00020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C9F329" w14:textId="77777777" w:rsidR="000209BB" w:rsidRDefault="000209BB" w:rsidP="000209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064E7D" w14:textId="77777777" w:rsidR="000209BB" w:rsidRDefault="000209BB" w:rsidP="00020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о создании базы знаний организации  </w:t>
      </w:r>
    </w:p>
    <w:p w14:paraId="4EC63C7E" w14:textId="44461E54" w:rsidR="000209BB" w:rsidRDefault="000209BB" w:rsidP="000209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74F7457F" w14:textId="77777777" w:rsidR="000209BB" w:rsidRDefault="000209BB" w:rsidP="000209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209BB">
        <w:rPr>
          <w:rFonts w:ascii="Times New Roman" w:hAnsi="Times New Roman" w:cs="Times New Roman"/>
          <w:sz w:val="24"/>
          <w:szCs w:val="24"/>
        </w:rPr>
        <w:t xml:space="preserve">В целях систематизации корпоративной информации, повышения эффективности работы сотрудников и сохранения корпоративного опыта  </w:t>
      </w:r>
    </w:p>
    <w:p w14:paraId="223930E6" w14:textId="6BFA1B54" w:rsidR="000209BB" w:rsidRDefault="000209BB" w:rsidP="00020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08B804" w14:textId="60186105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>Создать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0209BB">
        <w:rPr>
          <w:rFonts w:ascii="Times New Roman" w:hAnsi="Times New Roman" w:cs="Times New Roman"/>
          <w:sz w:val="24"/>
          <w:szCs w:val="24"/>
        </w:rPr>
        <w:t xml:space="preserve">» корпоративную базу знаний.  </w:t>
      </w:r>
    </w:p>
    <w:p w14:paraId="21883E55" w14:textId="427761DA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Установить цели базы знаний: упорядочивание информации, доступность данных, сохранение опыта, ускорение обучения и принятия решений.  </w:t>
      </w:r>
    </w:p>
    <w:p w14:paraId="02CC044C" w14:textId="78F1AE53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Определить объекты базы знаний: инструкции, регламенты, методические материалы, внутренние отчеты, презентации, результаты проектов.  </w:t>
      </w:r>
    </w:p>
    <w:p w14:paraId="67CD7AAC" w14:textId="6AB9A6F4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Назначить администратора базы знаний — Иванова И.И., ответственным за структурирование и актуализацию информации.  </w:t>
      </w:r>
    </w:p>
    <w:p w14:paraId="50E818FD" w14:textId="6F46C1C5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Определить ответственность подразделений за предоставление и обновление материалов в своей области.  </w:t>
      </w:r>
    </w:p>
    <w:p w14:paraId="73138018" w14:textId="08848853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Установить стандарты хранения: структура разделов, классификация, форматы файлов, метаданные.  </w:t>
      </w:r>
    </w:p>
    <w:p w14:paraId="4E25FEEC" w14:textId="5F6E7F0A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Определить порядок доступа: кто может просматривать, редактировать и публиковать материалы.  </w:t>
      </w:r>
    </w:p>
    <w:p w14:paraId="22B17449" w14:textId="2D0C86E3" w:rsidR="000209BB" w:rsidRP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Проводить регулярный аудит базы знаний не реже одного раза в квартал.  </w:t>
      </w:r>
    </w:p>
    <w:p w14:paraId="1431454E" w14:textId="549F8DA7" w:rsidR="000209BB" w:rsidRDefault="000209BB" w:rsidP="00020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B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6482C7BE" w14:textId="77777777" w:rsidR="000209BB" w:rsidRDefault="000209BB" w:rsidP="000209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835A103" w14:textId="77777777" w:rsidR="000209BB" w:rsidRDefault="000209BB" w:rsidP="000209BB"/>
    <w:p w14:paraId="0C6EB387" w14:textId="77777777" w:rsidR="000209BB" w:rsidRDefault="000209BB" w:rsidP="000209BB"/>
    <w:p w14:paraId="0DEA07CE" w14:textId="77777777" w:rsidR="000209BB" w:rsidRDefault="000209BB" w:rsidP="00020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16E" w14:textId="77777777" w:rsidR="000209BB" w:rsidRDefault="000209BB" w:rsidP="000209BB"/>
    <w:p w14:paraId="5F21709F" w14:textId="77777777" w:rsidR="000209BB" w:rsidRDefault="000209BB" w:rsidP="000209BB"/>
    <w:p w14:paraId="4EBC0555" w14:textId="77777777" w:rsidR="00251D95" w:rsidRDefault="00251D95"/>
    <w:sectPr w:rsidR="0025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95"/>
    <w:rsid w:val="000209BB"/>
    <w:rsid w:val="002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385D"/>
  <w15:chartTrackingRefBased/>
  <w15:docId w15:val="{634419CB-AA33-4A78-A8E5-EFD64FAC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9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2025-09-10T04:08:00Z</dcterms:created>
  <dcterms:modified xsi:type="dcterms:W3CDTF">2025-09-10T04:08:00Z</dcterms:modified>
</cp:coreProperties>
</file>