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D33EF" w14:textId="77777777" w:rsidR="009D39B4" w:rsidRDefault="009D39B4" w:rsidP="009D39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5EE1EEF" w14:textId="77777777" w:rsidR="009D39B4" w:rsidRDefault="009D39B4" w:rsidP="009D39B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FC77804" w14:textId="77777777" w:rsidR="009D39B4" w:rsidRDefault="009D39B4" w:rsidP="009D39B4">
      <w:pPr>
        <w:jc w:val="center"/>
        <w:rPr>
          <w:rFonts w:ascii="Times New Roman" w:hAnsi="Times New Roman" w:cs="Times New Roman"/>
          <w:sz w:val="24"/>
          <w:szCs w:val="24"/>
        </w:rPr>
      </w:pPr>
      <w:r w:rsidRPr="009D39B4">
        <w:rPr>
          <w:rFonts w:ascii="Times New Roman" w:hAnsi="Times New Roman" w:cs="Times New Roman"/>
          <w:sz w:val="24"/>
          <w:szCs w:val="24"/>
        </w:rPr>
        <w:t xml:space="preserve">о проведении ежегодной инвентаризации нематериальных активов  </w:t>
      </w:r>
    </w:p>
    <w:p w14:paraId="2796A4B0" w14:textId="347D78BF" w:rsidR="009D39B4" w:rsidRDefault="009D39B4" w:rsidP="009D39B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сентября 2027 года</w:t>
      </w:r>
    </w:p>
    <w:p w14:paraId="6B697A82" w14:textId="77777777" w:rsidR="009D39B4" w:rsidRDefault="009D39B4" w:rsidP="009D39B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9D39B4">
        <w:rPr>
          <w:rFonts w:ascii="Times New Roman" w:hAnsi="Times New Roman" w:cs="Times New Roman"/>
          <w:sz w:val="24"/>
          <w:szCs w:val="24"/>
        </w:rPr>
        <w:t xml:space="preserve">В целях обеспечения достоверности бухгалтерского учета, сохранности и правильности использования нематериальных активов компании, а также в соответствии с Федеральным законом «О бухгалтерском учете»  </w:t>
      </w:r>
    </w:p>
    <w:p w14:paraId="6EF3EE3C" w14:textId="5959F71A" w:rsidR="009D39B4" w:rsidRDefault="009D39B4" w:rsidP="009D39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FB869EB" w14:textId="77777777" w:rsidR="009D39B4" w:rsidRPr="009D39B4" w:rsidRDefault="009D39B4" w:rsidP="009D39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39B4">
        <w:rPr>
          <w:rFonts w:ascii="Times New Roman" w:hAnsi="Times New Roman" w:cs="Times New Roman"/>
          <w:sz w:val="24"/>
          <w:szCs w:val="24"/>
        </w:rPr>
        <w:t xml:space="preserve">Провести ежегодную инвентаризацию нематериальных активов ООО «Интеллект-Групп» в период с 10.12.2025 по 25.12.2025.  </w:t>
      </w:r>
    </w:p>
    <w:p w14:paraId="50C41B4F" w14:textId="20196CC8" w:rsidR="009D39B4" w:rsidRPr="009D39B4" w:rsidRDefault="009D39B4" w:rsidP="009D39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39B4">
        <w:rPr>
          <w:rFonts w:ascii="Times New Roman" w:hAnsi="Times New Roman" w:cs="Times New Roman"/>
          <w:sz w:val="24"/>
          <w:szCs w:val="24"/>
        </w:rPr>
        <w:t xml:space="preserve">Создать инвентаризационную комиссию в составе:  </w:t>
      </w:r>
    </w:p>
    <w:p w14:paraId="0E5895B8" w14:textId="77777777" w:rsidR="009D39B4" w:rsidRPr="009D39B4" w:rsidRDefault="009D39B4" w:rsidP="009D39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39B4">
        <w:rPr>
          <w:rFonts w:ascii="Times New Roman" w:hAnsi="Times New Roman" w:cs="Times New Roman"/>
          <w:sz w:val="24"/>
          <w:szCs w:val="24"/>
        </w:rPr>
        <w:t xml:space="preserve">   - Иванов И.И., главный бухгалтер (председатель комиссии);  </w:t>
      </w:r>
    </w:p>
    <w:p w14:paraId="77747C85" w14:textId="77777777" w:rsidR="009D39B4" w:rsidRPr="009D39B4" w:rsidRDefault="009D39B4" w:rsidP="009D39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39B4">
        <w:rPr>
          <w:rFonts w:ascii="Times New Roman" w:hAnsi="Times New Roman" w:cs="Times New Roman"/>
          <w:sz w:val="24"/>
          <w:szCs w:val="24"/>
        </w:rPr>
        <w:t xml:space="preserve">   - Петрова А.А., юрисконсульт;  </w:t>
      </w:r>
    </w:p>
    <w:p w14:paraId="4ADA01DD" w14:textId="77777777" w:rsidR="009D39B4" w:rsidRPr="009D39B4" w:rsidRDefault="009D39B4" w:rsidP="009D39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39B4">
        <w:rPr>
          <w:rFonts w:ascii="Times New Roman" w:hAnsi="Times New Roman" w:cs="Times New Roman"/>
          <w:sz w:val="24"/>
          <w:szCs w:val="24"/>
        </w:rPr>
        <w:t xml:space="preserve">   - Смирнов П.П., начальник IT-отдела;  </w:t>
      </w:r>
    </w:p>
    <w:p w14:paraId="28864564" w14:textId="77777777" w:rsidR="009D39B4" w:rsidRPr="009D39B4" w:rsidRDefault="009D39B4" w:rsidP="009D39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39B4">
        <w:rPr>
          <w:rFonts w:ascii="Times New Roman" w:hAnsi="Times New Roman" w:cs="Times New Roman"/>
          <w:sz w:val="24"/>
          <w:szCs w:val="24"/>
        </w:rPr>
        <w:t xml:space="preserve">   - Кузнецова Е.Е., специалист по управлению интеллектуальной собственностью.  </w:t>
      </w:r>
    </w:p>
    <w:p w14:paraId="4220D975" w14:textId="0A6EF416" w:rsidR="009D39B4" w:rsidRPr="009D39B4" w:rsidRDefault="009D39B4" w:rsidP="009D39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39B4">
        <w:rPr>
          <w:rFonts w:ascii="Times New Roman" w:hAnsi="Times New Roman" w:cs="Times New Roman"/>
          <w:sz w:val="24"/>
          <w:szCs w:val="24"/>
        </w:rPr>
        <w:t>Комиссии провести проверку наличия, состояния и правильности учета нематериальных активов, включая л</w:t>
      </w:r>
      <w:bookmarkStart w:id="1" w:name="_GoBack"/>
      <w:bookmarkEnd w:id="1"/>
      <w:r w:rsidRPr="009D39B4">
        <w:rPr>
          <w:rFonts w:ascii="Times New Roman" w:hAnsi="Times New Roman" w:cs="Times New Roman"/>
          <w:sz w:val="24"/>
          <w:szCs w:val="24"/>
        </w:rPr>
        <w:t xml:space="preserve">ицензии, товарные знаки, патенты, программное обеспечение и базы данных.  </w:t>
      </w:r>
    </w:p>
    <w:p w14:paraId="014325F7" w14:textId="5D96AD65" w:rsidR="009D39B4" w:rsidRPr="009D39B4" w:rsidRDefault="009D39B4" w:rsidP="009D39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39B4">
        <w:rPr>
          <w:rFonts w:ascii="Times New Roman" w:hAnsi="Times New Roman" w:cs="Times New Roman"/>
          <w:sz w:val="24"/>
          <w:szCs w:val="24"/>
        </w:rPr>
        <w:t xml:space="preserve">По результатам работы составить акт инвентаризации и представить его генеральному директору до 28.12.2025.  </w:t>
      </w:r>
    </w:p>
    <w:p w14:paraId="08141AA6" w14:textId="7886E320" w:rsidR="009D39B4" w:rsidRPr="009D39B4" w:rsidRDefault="009D39B4" w:rsidP="009D39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39B4">
        <w:rPr>
          <w:rFonts w:ascii="Times New Roman" w:hAnsi="Times New Roman" w:cs="Times New Roman"/>
          <w:sz w:val="24"/>
          <w:szCs w:val="24"/>
        </w:rPr>
        <w:t xml:space="preserve">Ответственность за выполнение приказа возложить на главного бухгалтера Иванова И.И.  </w:t>
      </w:r>
    </w:p>
    <w:p w14:paraId="7F37B2EF" w14:textId="69C44CA4" w:rsidR="009D39B4" w:rsidRDefault="009D39B4" w:rsidP="009D39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39B4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bookmarkEnd w:id="0"/>
    <w:p w14:paraId="0A4D456C" w14:textId="77777777" w:rsidR="009D39B4" w:rsidRDefault="009D39B4" w:rsidP="009D39B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16CFA4E" w14:textId="77777777" w:rsidR="009D39B4" w:rsidRDefault="009D39B4" w:rsidP="009D39B4"/>
    <w:p w14:paraId="5CCB5368" w14:textId="77777777" w:rsidR="009D39B4" w:rsidRDefault="009D39B4" w:rsidP="009D39B4"/>
    <w:p w14:paraId="7F4BAB26" w14:textId="77777777" w:rsidR="009D39B4" w:rsidRDefault="009D39B4" w:rsidP="009D39B4"/>
    <w:p w14:paraId="14F1C000" w14:textId="77777777" w:rsidR="009D39B4" w:rsidRDefault="009D39B4" w:rsidP="009D39B4"/>
    <w:p w14:paraId="1F5DFEC3" w14:textId="77777777" w:rsidR="00E901A8" w:rsidRDefault="009D39B4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DE9"/>
    <w:rsid w:val="00023DE9"/>
    <w:rsid w:val="003E01BD"/>
    <w:rsid w:val="00743836"/>
    <w:rsid w:val="009D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15F75"/>
  <w15:chartTrackingRefBased/>
  <w15:docId w15:val="{89E02CED-131D-4A15-A71A-4E4DFE7CE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39B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9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2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2025-09-08T03:10:00Z</dcterms:created>
  <dcterms:modified xsi:type="dcterms:W3CDTF">2025-09-08T03:11:00Z</dcterms:modified>
</cp:coreProperties>
</file>