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68AA" w14:textId="77777777" w:rsidR="007E30E1" w:rsidRDefault="007E30E1" w:rsidP="007E3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AA90245" w14:textId="77777777" w:rsidR="007E30E1" w:rsidRDefault="007E30E1" w:rsidP="007E30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5D99873" w14:textId="77777777" w:rsidR="007E30E1" w:rsidRDefault="007E30E1" w:rsidP="007E30E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о порядке реагирования на жалобы клиентов  </w:t>
      </w:r>
    </w:p>
    <w:p w14:paraId="792A5DF5" w14:textId="68A750F4" w:rsidR="007E30E1" w:rsidRDefault="007E30E1" w:rsidP="007E30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9 сентября 2027 года</w:t>
      </w:r>
    </w:p>
    <w:p w14:paraId="0BCA803B" w14:textId="77777777" w:rsidR="007E30E1" w:rsidRDefault="007E30E1" w:rsidP="007E30E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E30E1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обслуживания клиентов, укрепления репутации компании и обеспечения своевременного рассмотрения обращений  </w:t>
      </w:r>
    </w:p>
    <w:p w14:paraId="25C20B0A" w14:textId="5257C26C" w:rsidR="007E30E1" w:rsidRDefault="007E30E1" w:rsidP="007E3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34B4B9" w14:textId="09B08573" w:rsidR="007E30E1" w:rsidRPr="007E30E1" w:rsidRDefault="007E30E1" w:rsidP="007E30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Ввести в ООО «Вершки-корешки» порядок реагирования на жалобы клиентов.  </w:t>
      </w:r>
    </w:p>
    <w:p w14:paraId="3905E7C3" w14:textId="34D4EB58" w:rsidR="007E30E1" w:rsidRPr="007E30E1" w:rsidRDefault="007E30E1" w:rsidP="007E30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Установить, что жалобы принимаются через следующие каналы: устно, письменно, по телефону, через электронную почту, сайт компании и социальные сети.  </w:t>
      </w:r>
    </w:p>
    <w:p w14:paraId="3298F36A" w14:textId="67554ECE" w:rsidR="007E30E1" w:rsidRPr="007E30E1" w:rsidRDefault="007E30E1" w:rsidP="007E30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Все жалобы подлежат обязательной регистрации в едином журнале учета обращений.  </w:t>
      </w:r>
    </w:p>
    <w:p w14:paraId="30BEFF9A" w14:textId="4EBD2BBF" w:rsidR="007E30E1" w:rsidRPr="007E30E1" w:rsidRDefault="007E30E1" w:rsidP="007E30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регистрацию и обработку жалоб:  </w:t>
      </w:r>
    </w:p>
    <w:p w14:paraId="2A608579" w14:textId="77777777" w:rsidR="007E30E1" w:rsidRPr="007E30E1" w:rsidRDefault="007E30E1" w:rsidP="007E30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   – службу качества — за анализ и подготовку ответов;  </w:t>
      </w:r>
    </w:p>
    <w:p w14:paraId="53ED3438" w14:textId="77777777" w:rsidR="007E30E1" w:rsidRPr="007E30E1" w:rsidRDefault="007E30E1" w:rsidP="007E30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   – </w:t>
      </w:r>
      <w:proofErr w:type="spellStart"/>
      <w:r w:rsidRPr="007E30E1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7E30E1">
        <w:rPr>
          <w:rFonts w:ascii="Times New Roman" w:hAnsi="Times New Roman" w:cs="Times New Roman"/>
          <w:sz w:val="24"/>
          <w:szCs w:val="24"/>
        </w:rPr>
        <w:t xml:space="preserve">-центр — за прием жалоб по телефону;  </w:t>
      </w:r>
    </w:p>
    <w:p w14:paraId="4DF92A33" w14:textId="77777777" w:rsidR="007E30E1" w:rsidRPr="007E30E1" w:rsidRDefault="007E30E1" w:rsidP="007E30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   – IT-отдел — за работу с обращениями через сайт и электронную почту.  </w:t>
      </w:r>
    </w:p>
    <w:p w14:paraId="6AD4C8E8" w14:textId="4A442257" w:rsidR="007E30E1" w:rsidRPr="007E30E1" w:rsidRDefault="007E30E1" w:rsidP="007E30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Установить сроки реагирования:  </w:t>
      </w:r>
    </w:p>
    <w:p w14:paraId="002C5915" w14:textId="77777777" w:rsidR="007E30E1" w:rsidRPr="007E30E1" w:rsidRDefault="007E30E1" w:rsidP="007E30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   – регистрация жалобы — не позднее 1 рабочего дня;  </w:t>
      </w:r>
    </w:p>
    <w:p w14:paraId="40622437" w14:textId="77777777" w:rsidR="007E30E1" w:rsidRPr="007E30E1" w:rsidRDefault="007E30E1" w:rsidP="007E30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   – предварительный ответ клиенту — в течение 3 рабочих дней;  </w:t>
      </w:r>
    </w:p>
    <w:p w14:paraId="1014248E" w14:textId="77777777" w:rsidR="007E30E1" w:rsidRPr="007E30E1" w:rsidRDefault="007E30E1" w:rsidP="007E30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   – окончательное решение — не позднее 10 рабочих дней.  </w:t>
      </w:r>
    </w:p>
    <w:p w14:paraId="6FCB23E4" w14:textId="32E64949" w:rsidR="007E30E1" w:rsidRPr="007E30E1" w:rsidRDefault="007E30E1" w:rsidP="007E30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Ответы клиентам должны быть корректными, содержать информацию о результатах рассмотрения и принятых мерах.  </w:t>
      </w:r>
    </w:p>
    <w:p w14:paraId="5F2CC688" w14:textId="47963BA7" w:rsidR="007E30E1" w:rsidRPr="007E30E1" w:rsidRDefault="007E30E1" w:rsidP="007E30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Службе качества ежеквартально представлять руководству отчет о количестве и характере жалоб.  </w:t>
      </w:r>
    </w:p>
    <w:p w14:paraId="53C92E0A" w14:textId="697B501B" w:rsidR="007E30E1" w:rsidRPr="007E30E1" w:rsidRDefault="007E30E1" w:rsidP="007E30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Нарушение установленного порядка реагирования на жалобы влечет дисциплинарную ответственность.  </w:t>
      </w:r>
    </w:p>
    <w:p w14:paraId="6653C5F2" w14:textId="3ABCFEDD" w:rsidR="007E30E1" w:rsidRDefault="007E30E1" w:rsidP="007E30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E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2F79C1CA" w14:textId="77777777" w:rsidR="007E30E1" w:rsidRDefault="007E30E1" w:rsidP="007E30E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D0C32EE" w14:textId="77777777" w:rsidR="007E30E1" w:rsidRDefault="007E30E1" w:rsidP="007E30E1"/>
    <w:p w14:paraId="080AB86B" w14:textId="77777777" w:rsidR="007E30E1" w:rsidRDefault="007E30E1" w:rsidP="007E30E1"/>
    <w:p w14:paraId="1E51A056" w14:textId="77777777" w:rsidR="007E30E1" w:rsidRDefault="007E30E1" w:rsidP="007E30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0D750" w14:textId="77777777" w:rsidR="007E30E1" w:rsidRDefault="007E30E1" w:rsidP="007E30E1"/>
    <w:p w14:paraId="5359B64D" w14:textId="77777777" w:rsidR="00B308D8" w:rsidRDefault="00B308D8"/>
    <w:sectPr w:rsidR="00B3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D8"/>
    <w:rsid w:val="007E30E1"/>
    <w:rsid w:val="00B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1F9"/>
  <w15:chartTrackingRefBased/>
  <w15:docId w15:val="{35EDCE15-B1A2-472E-BCF6-A0646344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0E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2025-09-10T04:03:00Z</dcterms:created>
  <dcterms:modified xsi:type="dcterms:W3CDTF">2025-09-10T04:04:00Z</dcterms:modified>
</cp:coreProperties>
</file>