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D828" w14:textId="77777777" w:rsidR="00706BD1" w:rsidRDefault="00706BD1" w:rsidP="00706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B2497A" w14:textId="77777777" w:rsidR="00706BD1" w:rsidRDefault="00706BD1" w:rsidP="00706B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4D4B58" w14:textId="77777777" w:rsidR="00706BD1" w:rsidRDefault="00706BD1" w:rsidP="00706B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06BD1">
        <w:rPr>
          <w:rFonts w:ascii="Times New Roman" w:hAnsi="Times New Roman" w:cs="Times New Roman"/>
          <w:sz w:val="24"/>
          <w:szCs w:val="24"/>
        </w:rPr>
        <w:t>О порядке проведения внутреннего конкурса на замещение вакантных должностей</w:t>
      </w:r>
    </w:p>
    <w:p w14:paraId="72BEBC85" w14:textId="72332CDF" w:rsidR="00706BD1" w:rsidRDefault="00706BD1" w:rsidP="00706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65A9248" w14:textId="77777777" w:rsidR="00706BD1" w:rsidRDefault="00706BD1" w:rsidP="00706BD1">
      <w:pPr>
        <w:jc w:val="both"/>
        <w:rPr>
          <w:rFonts w:ascii="Times New Roman" w:hAnsi="Times New Roman" w:cs="Times New Roman"/>
          <w:sz w:val="24"/>
          <w:szCs w:val="24"/>
        </w:rPr>
      </w:pPr>
      <w:r w:rsidRPr="00706BD1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и справедливости кадровых процедур, предоставления сотрудникам равных возможностей для профессионального и карьерного </w:t>
      </w:r>
      <w:proofErr w:type="spellStart"/>
      <w:r w:rsidRPr="00706BD1">
        <w:rPr>
          <w:rFonts w:ascii="Times New Roman" w:hAnsi="Times New Roman" w:cs="Times New Roman"/>
          <w:sz w:val="24"/>
          <w:szCs w:val="24"/>
        </w:rPr>
        <w:t>роста</w:t>
      </w:r>
    </w:p>
    <w:p w14:paraId="04D0BF50" w14:textId="6C424B95" w:rsidR="00706BD1" w:rsidRDefault="00706BD1" w:rsidP="00706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4AD2E03D" w14:textId="77777777" w:rsidR="00706BD1" w:rsidRPr="00706BD1" w:rsidRDefault="00706BD1" w:rsidP="00706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BD1">
        <w:rPr>
          <w:rFonts w:ascii="Times New Roman" w:hAnsi="Times New Roman" w:cs="Times New Roman"/>
          <w:sz w:val="24"/>
          <w:szCs w:val="24"/>
        </w:rPr>
        <w:t>Утвердить Положение о порядке проведения внутреннего конкурса на замещение вакантных должностей (Приложение № 1).</w:t>
      </w:r>
    </w:p>
    <w:p w14:paraId="16F161D3" w14:textId="0A3EF485" w:rsidR="00706BD1" w:rsidRPr="00706BD1" w:rsidRDefault="00706BD1" w:rsidP="00706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BD1">
        <w:rPr>
          <w:rFonts w:ascii="Times New Roman" w:hAnsi="Times New Roman" w:cs="Times New Roman"/>
          <w:sz w:val="24"/>
          <w:szCs w:val="24"/>
        </w:rPr>
        <w:t>Определить ответственное подразделение или должностное лицо: ___________________________.</w:t>
      </w:r>
    </w:p>
    <w:p w14:paraId="45429114" w14:textId="2C374F62" w:rsidR="00706BD1" w:rsidRPr="00706BD1" w:rsidRDefault="00706BD1" w:rsidP="00706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BD1">
        <w:rPr>
          <w:rFonts w:ascii="Times New Roman" w:hAnsi="Times New Roman" w:cs="Times New Roman"/>
          <w:sz w:val="24"/>
          <w:szCs w:val="24"/>
        </w:rPr>
        <w:t>Установить порядок проведения конкурса: ___________________________.</w:t>
      </w:r>
    </w:p>
    <w:p w14:paraId="25C4734D" w14:textId="60ED3DDD" w:rsidR="00706BD1" w:rsidRPr="00706BD1" w:rsidRDefault="00706BD1" w:rsidP="00706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BD1">
        <w:rPr>
          <w:rFonts w:ascii="Times New Roman" w:hAnsi="Times New Roman" w:cs="Times New Roman"/>
          <w:sz w:val="24"/>
          <w:szCs w:val="24"/>
        </w:rPr>
        <w:t>Утвердить состав конкурсной комиссии: ___________________________.</w:t>
      </w:r>
    </w:p>
    <w:p w14:paraId="7F4C1103" w14:textId="086B2A45" w:rsidR="00706BD1" w:rsidRDefault="00706BD1" w:rsidP="00706B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BD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___________________________.</w:t>
      </w:r>
    </w:p>
    <w:p w14:paraId="60ECA2CD" w14:textId="77777777" w:rsidR="00706BD1" w:rsidRDefault="00706BD1" w:rsidP="00706B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12E6FC1" w14:textId="77777777" w:rsidR="00706BD1" w:rsidRDefault="00706BD1" w:rsidP="00706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8244CA" w14:textId="77777777" w:rsidR="00706BD1" w:rsidRDefault="00706BD1" w:rsidP="00706BD1"/>
    <w:p w14:paraId="2995AEA9" w14:textId="77777777" w:rsidR="00706BD1" w:rsidRDefault="00706BD1" w:rsidP="00706BD1"/>
    <w:p w14:paraId="6E5A427D" w14:textId="77777777" w:rsidR="00706BD1" w:rsidRDefault="00706BD1" w:rsidP="00706BD1">
      <w:r>
        <w:tab/>
      </w:r>
    </w:p>
    <w:p w14:paraId="17B59EFD" w14:textId="77777777" w:rsidR="00706BD1" w:rsidRDefault="00706BD1" w:rsidP="00706BD1"/>
    <w:p w14:paraId="2DA100D7" w14:textId="77777777" w:rsidR="00706BD1" w:rsidRDefault="00706BD1" w:rsidP="00706BD1"/>
    <w:p w14:paraId="185B849B" w14:textId="77777777" w:rsidR="00FA7CF2" w:rsidRDefault="00FA7CF2"/>
    <w:sectPr w:rsidR="00FA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F2"/>
    <w:rsid w:val="00706BD1"/>
    <w:rsid w:val="00F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53B"/>
  <w15:chartTrackingRefBased/>
  <w15:docId w15:val="{7771860E-2530-44FB-84E2-54FB6623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B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2025-09-16T03:54:00Z</dcterms:created>
  <dcterms:modified xsi:type="dcterms:W3CDTF">2025-09-16T03:54:00Z</dcterms:modified>
</cp:coreProperties>
</file>