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7CADD" w14:textId="77777777" w:rsidR="000A363A" w:rsidRDefault="000A363A" w:rsidP="000A3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CE2D3D" w14:textId="77777777" w:rsidR="000A363A" w:rsidRDefault="000A363A" w:rsidP="000A36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27829BB" w14:textId="77777777" w:rsidR="000A363A" w:rsidRDefault="000A363A" w:rsidP="000A3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 xml:space="preserve">О порядке организации удалённых рабочих мест </w:t>
      </w:r>
      <w:proofErr w:type="spellStart"/>
      <w:r w:rsidRPr="000A363A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4E812B91" w14:textId="23DDE3C8" w:rsidR="000A363A" w:rsidRDefault="000A363A" w:rsidP="000A363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сентября 2027 года</w:t>
      </w:r>
    </w:p>
    <w:p w14:paraId="181D995F" w14:textId="77777777" w:rsidR="000A363A" w:rsidRDefault="000A363A" w:rsidP="000A36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A363A">
        <w:rPr>
          <w:rFonts w:ascii="Times New Roman" w:hAnsi="Times New Roman" w:cs="Times New Roman"/>
          <w:sz w:val="24"/>
          <w:szCs w:val="24"/>
        </w:rPr>
        <w:t>В целях обеспечения эффективной организации труда, оптимизации затрат и соблюдения требований трудового законодательства при использовании удалённого формата работы</w:t>
      </w:r>
    </w:p>
    <w:p w14:paraId="2DFD3EB0" w14:textId="0E20B71D" w:rsidR="000A363A" w:rsidRDefault="000A363A" w:rsidP="000A3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45DD913C" w14:textId="77777777" w:rsidR="000A363A" w:rsidRPr="000A363A" w:rsidRDefault="000A363A" w:rsidP="000A3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>Утвердить Положение о порядке организации удалённых рабочих мест сотрудников (Приложение № 1 к настоящему приказу).</w:t>
      </w:r>
    </w:p>
    <w:p w14:paraId="60198FB9" w14:textId="672E1D62" w:rsidR="000A363A" w:rsidRPr="000A363A" w:rsidRDefault="000A363A" w:rsidP="000A3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контроль удалённой работы начальника отдела кадров ООО «Вершки-корешки» Смирнову Марину Петровну.</w:t>
      </w:r>
    </w:p>
    <w:p w14:paraId="4FAB9FBF" w14:textId="72C52FCD" w:rsidR="000A363A" w:rsidRPr="000A363A" w:rsidRDefault="000A363A" w:rsidP="000A3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>Руководителям подразделений до 01.11.2025 определить перечень должностей, допускаемых к удалённому формату работы, и согласовать его с отделом кадров.</w:t>
      </w:r>
    </w:p>
    <w:p w14:paraId="061C3FAD" w14:textId="62EE8084" w:rsidR="000A363A" w:rsidRPr="000A363A" w:rsidRDefault="000A363A" w:rsidP="000A3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>Обеспечить сотрудников необходимыми техническими средствами и доступом к корпоративным информационным ресурсам.</w:t>
      </w:r>
    </w:p>
    <w:p w14:paraId="04C388CC" w14:textId="556370E2" w:rsidR="000A363A" w:rsidRPr="000A363A" w:rsidRDefault="000A363A" w:rsidP="000A3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>Установить, что сотрудники, работающие удалённо, обязаны предоставлять отчёты о выполненной работе не реже одного раза в неделю.</w:t>
      </w:r>
    </w:p>
    <w:p w14:paraId="5C63AF62" w14:textId="6D865478" w:rsidR="000A363A" w:rsidRPr="000A363A" w:rsidRDefault="000A363A" w:rsidP="000A3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>В случае нарушения требований информационной безопасности</w:t>
      </w:r>
      <w:bookmarkStart w:id="1" w:name="_GoBack"/>
      <w:bookmarkEnd w:id="1"/>
      <w:r w:rsidRPr="000A363A">
        <w:rPr>
          <w:rFonts w:ascii="Times New Roman" w:hAnsi="Times New Roman" w:cs="Times New Roman"/>
          <w:sz w:val="24"/>
          <w:szCs w:val="24"/>
        </w:rPr>
        <w:t xml:space="preserve"> или трудовой дисциплины сотрудники несут дисциплинарную и материальную ответственность.</w:t>
      </w:r>
    </w:p>
    <w:p w14:paraId="65511C71" w14:textId="3EC38306" w:rsidR="000A363A" w:rsidRDefault="000A363A" w:rsidP="000A36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3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0F87D743" w14:textId="77777777" w:rsidR="000A363A" w:rsidRDefault="000A363A" w:rsidP="000A36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59EF11" w14:textId="77777777" w:rsidR="000A363A" w:rsidRDefault="000A363A" w:rsidP="000A363A"/>
    <w:p w14:paraId="3A355530" w14:textId="77777777" w:rsidR="000A363A" w:rsidRDefault="000A363A" w:rsidP="000A363A"/>
    <w:p w14:paraId="2B11EF80" w14:textId="77777777" w:rsidR="000A363A" w:rsidRDefault="000A363A" w:rsidP="000A36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DCBE7" w14:textId="77777777" w:rsidR="000A363A" w:rsidRDefault="000A363A" w:rsidP="000A363A"/>
    <w:p w14:paraId="142444EC" w14:textId="77777777" w:rsidR="000A363A" w:rsidRDefault="000A363A" w:rsidP="000A363A"/>
    <w:p w14:paraId="4E74C9B5" w14:textId="77777777" w:rsidR="000A363A" w:rsidRDefault="000A363A" w:rsidP="000A363A"/>
    <w:p w14:paraId="716AF287" w14:textId="77777777" w:rsidR="000A363A" w:rsidRDefault="000A363A" w:rsidP="000A363A"/>
    <w:p w14:paraId="2EE713B7" w14:textId="77777777" w:rsidR="000A363A" w:rsidRDefault="000A363A" w:rsidP="000A363A"/>
    <w:p w14:paraId="71EC11E5" w14:textId="77777777" w:rsidR="000A363A" w:rsidRDefault="000A363A" w:rsidP="000A363A"/>
    <w:p w14:paraId="087763CC" w14:textId="77777777" w:rsidR="000A363A" w:rsidRDefault="000A363A" w:rsidP="000A363A"/>
    <w:p w14:paraId="673C4846" w14:textId="77777777" w:rsidR="000A363A" w:rsidRDefault="000A363A" w:rsidP="000A363A"/>
    <w:p w14:paraId="0EAD83FE" w14:textId="77777777" w:rsidR="000A363A" w:rsidRDefault="000A363A" w:rsidP="000A363A"/>
    <w:p w14:paraId="31AD6398" w14:textId="77777777" w:rsidR="000A363A" w:rsidRDefault="000A363A" w:rsidP="000A363A"/>
    <w:p w14:paraId="1489C697" w14:textId="77777777" w:rsidR="009445B5" w:rsidRDefault="009445B5"/>
    <w:sectPr w:rsidR="0094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B5"/>
    <w:rsid w:val="000A363A"/>
    <w:rsid w:val="009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1A98"/>
  <w15:chartTrackingRefBased/>
  <w15:docId w15:val="{7D296B09-1469-44FC-9D24-F5544108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6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2025-09-15T04:01:00Z</dcterms:created>
  <dcterms:modified xsi:type="dcterms:W3CDTF">2025-09-15T04:02:00Z</dcterms:modified>
</cp:coreProperties>
</file>