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BE3391" w14:textId="77777777" w:rsidR="00BE5467" w:rsidRDefault="00BE5467" w:rsidP="00BE54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65CD2D92" w14:textId="77777777" w:rsidR="00BE5467" w:rsidRDefault="00BE5467" w:rsidP="00BE546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632CC071" w14:textId="77777777" w:rsidR="00BE5467" w:rsidRDefault="00BE5467" w:rsidP="00BE546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BE5467">
        <w:rPr>
          <w:rFonts w:ascii="Times New Roman" w:hAnsi="Times New Roman" w:cs="Times New Roman"/>
          <w:sz w:val="24"/>
          <w:szCs w:val="24"/>
        </w:rPr>
        <w:t>О внедрении единого календаря корпоративных мероприятий</w:t>
      </w:r>
    </w:p>
    <w:p w14:paraId="1CF54B2B" w14:textId="2A3C3793" w:rsidR="00BE5467" w:rsidRDefault="00BE5467" w:rsidP="00BE54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16323067" w14:textId="77777777" w:rsidR="00BE5467" w:rsidRDefault="00BE5467" w:rsidP="00BE5467">
      <w:pPr>
        <w:jc w:val="both"/>
        <w:rPr>
          <w:rFonts w:ascii="Times New Roman" w:hAnsi="Times New Roman" w:cs="Times New Roman"/>
          <w:sz w:val="24"/>
          <w:szCs w:val="24"/>
        </w:rPr>
      </w:pPr>
      <w:r w:rsidRPr="00BE5467">
        <w:rPr>
          <w:rFonts w:ascii="Times New Roman" w:hAnsi="Times New Roman" w:cs="Times New Roman"/>
          <w:sz w:val="24"/>
          <w:szCs w:val="24"/>
        </w:rPr>
        <w:t>В целях упорядочения планирования корпоративных мероприятий, повышения эффективности взаимодействия подразделений и обеспечения прозрачности внутренней коммуникации</w:t>
      </w:r>
    </w:p>
    <w:p w14:paraId="12C4A165" w14:textId="5FBAA3FE" w:rsidR="00BE5467" w:rsidRDefault="00BE5467" w:rsidP="00BE54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71456FCE" w14:textId="77777777" w:rsidR="00BE5467" w:rsidRPr="00BE5467" w:rsidRDefault="00BE5467" w:rsidP="00BE54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5467">
        <w:rPr>
          <w:rFonts w:ascii="Times New Roman" w:hAnsi="Times New Roman" w:cs="Times New Roman"/>
          <w:sz w:val="24"/>
          <w:szCs w:val="24"/>
        </w:rPr>
        <w:t>Утвердить Положение о порядке ведения единого календаря корпоративных мероприятий (может быть приложением).</w:t>
      </w:r>
    </w:p>
    <w:p w14:paraId="0FDF1E56" w14:textId="0006B7A7" w:rsidR="00BE5467" w:rsidRPr="00BE5467" w:rsidRDefault="00BE5467" w:rsidP="00BE54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5467">
        <w:rPr>
          <w:rFonts w:ascii="Times New Roman" w:hAnsi="Times New Roman" w:cs="Times New Roman"/>
          <w:sz w:val="24"/>
          <w:szCs w:val="24"/>
        </w:rPr>
        <w:t>Назначить ответственным за администрирование календаря (ФИО, должность, подразделение).</w:t>
      </w:r>
    </w:p>
    <w:p w14:paraId="7D9B7D50" w14:textId="1CC04302" w:rsidR="00BE5467" w:rsidRPr="00BE5467" w:rsidRDefault="00BE5467" w:rsidP="00BE54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5467">
        <w:rPr>
          <w:rFonts w:ascii="Times New Roman" w:hAnsi="Times New Roman" w:cs="Times New Roman"/>
          <w:sz w:val="24"/>
          <w:szCs w:val="24"/>
        </w:rPr>
        <w:t>Установить сроки подачи заявок (например, 15 рабочих дней до даты проведения).</w:t>
      </w:r>
    </w:p>
    <w:p w14:paraId="51236F7B" w14:textId="16D76631" w:rsidR="00BE5467" w:rsidRPr="00BE5467" w:rsidRDefault="00BE5467" w:rsidP="00BE54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5467">
        <w:rPr>
          <w:rFonts w:ascii="Times New Roman" w:hAnsi="Times New Roman" w:cs="Times New Roman"/>
          <w:sz w:val="24"/>
          <w:szCs w:val="24"/>
        </w:rPr>
        <w:t>Определить обязанности администратора (внесение мероприятий, актуализация данных, уведомление сотрудников).</w:t>
      </w:r>
    </w:p>
    <w:p w14:paraId="5778A09E" w14:textId="60782B55" w:rsidR="00BE5467" w:rsidRPr="00BE5467" w:rsidRDefault="00BE5467" w:rsidP="00BE54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5467">
        <w:rPr>
          <w:rFonts w:ascii="Times New Roman" w:hAnsi="Times New Roman" w:cs="Times New Roman"/>
          <w:sz w:val="24"/>
          <w:szCs w:val="24"/>
        </w:rPr>
        <w:t>Установить, что проведение мероприятий, не внесенных в календарь, не допускается.</w:t>
      </w:r>
    </w:p>
    <w:p w14:paraId="6B625756" w14:textId="7D234B4B" w:rsidR="00BE5467" w:rsidRDefault="00BE5467" w:rsidP="00BE54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5467">
        <w:rPr>
          <w:rFonts w:ascii="Times New Roman" w:hAnsi="Times New Roman" w:cs="Times New Roman"/>
          <w:sz w:val="24"/>
          <w:szCs w:val="24"/>
        </w:rPr>
        <w:t>Определить порядок контроля (руководитель или заместитель).</w:t>
      </w:r>
    </w:p>
    <w:p w14:paraId="11B73B23" w14:textId="77777777" w:rsidR="00BE5467" w:rsidRDefault="00BE5467" w:rsidP="00BE546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3D646E74" w14:textId="77777777" w:rsidR="00BE5467" w:rsidRDefault="00BE5467" w:rsidP="00BE54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50EE2F95" w14:textId="77777777" w:rsidR="00BE5467" w:rsidRDefault="00BE5467" w:rsidP="00BE5467"/>
    <w:p w14:paraId="5CA43FFE" w14:textId="77777777" w:rsidR="00BE5467" w:rsidRDefault="00BE5467" w:rsidP="00BE5467"/>
    <w:p w14:paraId="2437DD73" w14:textId="77777777" w:rsidR="00BE5467" w:rsidRDefault="00BE5467" w:rsidP="00BE5467"/>
    <w:p w14:paraId="0E374704" w14:textId="77777777" w:rsidR="00BE5467" w:rsidRDefault="00BE5467" w:rsidP="00BE5467"/>
    <w:p w14:paraId="79AC2DCE" w14:textId="77777777" w:rsidR="00BE5467" w:rsidRDefault="00BE5467" w:rsidP="00BE5467"/>
    <w:p w14:paraId="5D66315E" w14:textId="77777777" w:rsidR="00BE5467" w:rsidRDefault="00BE5467" w:rsidP="00BE5467"/>
    <w:p w14:paraId="3BFC3EE1" w14:textId="77777777" w:rsidR="0004764C" w:rsidRDefault="0004764C"/>
    <w:sectPr w:rsidR="00047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64C"/>
    <w:rsid w:val="0004764C"/>
    <w:rsid w:val="00BE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F6C58"/>
  <w15:chartTrackingRefBased/>
  <w15:docId w15:val="{AF5837EE-5812-4223-8E4E-145330B7F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546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4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2025-09-15T03:31:00Z</dcterms:created>
  <dcterms:modified xsi:type="dcterms:W3CDTF">2025-09-15T03:31:00Z</dcterms:modified>
</cp:coreProperties>
</file>