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6A80" w14:textId="77777777" w:rsidR="00995930" w:rsidRDefault="00995930" w:rsidP="00995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1F9BF4" w14:textId="77777777" w:rsidR="00995930" w:rsidRDefault="00995930" w:rsidP="009959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FA31CE" w14:textId="77777777" w:rsidR="00995930" w:rsidRDefault="00995930" w:rsidP="00995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о внедрении гибкой системы мотивации сотрудников  </w:t>
      </w:r>
    </w:p>
    <w:p w14:paraId="5C4C5A3B" w14:textId="67992A57" w:rsidR="00995930" w:rsidRDefault="00995930" w:rsidP="009959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01621903" w14:textId="77777777" w:rsidR="00995930" w:rsidRDefault="00995930" w:rsidP="009959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95930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труда, снижения текучести кадров и развития корпоративной культуры  </w:t>
      </w:r>
    </w:p>
    <w:p w14:paraId="27837C04" w14:textId="2299CD34" w:rsidR="00995930" w:rsidRDefault="00995930" w:rsidP="00995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4827B2" w14:textId="3B9D799A" w:rsidR="00995930" w:rsidRP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С 01 октября 2025 года внедрить в ООО «Вершки-корешки» гибкую систему мотивации сотрудников.  </w:t>
      </w:r>
    </w:p>
    <w:p w14:paraId="6427B180" w14:textId="2324056F" w:rsidR="00995930" w:rsidRP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Определить, что система мотивации включает материальные и нематериальные стимулы, учитывающие индивидуальные особенности работников и специфику подразделений.  </w:t>
      </w:r>
    </w:p>
    <w:p w14:paraId="61D17389" w14:textId="37F12DD8" w:rsidR="00995930" w:rsidRP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>HR-департаменту (руководитель Петрова Марина Алексеевна) разработать критерии оценки эффективности сотрудн</w:t>
      </w:r>
      <w:bookmarkStart w:id="1" w:name="_GoBack"/>
      <w:bookmarkEnd w:id="1"/>
      <w:r w:rsidRPr="00995930">
        <w:rPr>
          <w:rFonts w:ascii="Times New Roman" w:hAnsi="Times New Roman" w:cs="Times New Roman"/>
          <w:sz w:val="24"/>
          <w:szCs w:val="24"/>
        </w:rPr>
        <w:t xml:space="preserve">иков, подготовить положение о гибкой системе мотивации и согласовать его с руководством до 20 сентября 2025 года.  </w:t>
      </w:r>
    </w:p>
    <w:p w14:paraId="3B4A2829" w14:textId="3A788BFD" w:rsidR="00995930" w:rsidRP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внедрение системы на местах и регулярное информирование сотрудников.  </w:t>
      </w:r>
    </w:p>
    <w:p w14:paraId="26F37B1F" w14:textId="3D9F3E8E" w:rsidR="00995930" w:rsidRP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Отделу внутреннего контроля ежегодно проводить анализ эффективности системы мотивации и представлять отчет генеральному директору.  </w:t>
      </w:r>
    </w:p>
    <w:p w14:paraId="0E01E497" w14:textId="212F98AB" w:rsidR="00995930" w:rsidRDefault="00995930" w:rsidP="009959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DE2D64A" w14:textId="77777777" w:rsidR="00995930" w:rsidRDefault="00995930" w:rsidP="009959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439AA5" w14:textId="77777777" w:rsidR="00995930" w:rsidRDefault="00995930" w:rsidP="00995930"/>
    <w:p w14:paraId="1690638B" w14:textId="77777777" w:rsidR="00995930" w:rsidRDefault="00995930" w:rsidP="00995930"/>
    <w:p w14:paraId="3C47766E" w14:textId="77777777" w:rsidR="00995930" w:rsidRDefault="00995930" w:rsidP="00995930"/>
    <w:p w14:paraId="2D602170" w14:textId="77777777" w:rsidR="00E901A8" w:rsidRDefault="0099593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07"/>
    <w:rsid w:val="003E01BD"/>
    <w:rsid w:val="00743836"/>
    <w:rsid w:val="00995930"/>
    <w:rsid w:val="00E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833A"/>
  <w15:chartTrackingRefBased/>
  <w15:docId w15:val="{F9E1156A-8B3C-4038-AB56-3D475F2C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9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2025-09-04T02:51:00Z</dcterms:created>
  <dcterms:modified xsi:type="dcterms:W3CDTF">2025-09-04T02:52:00Z</dcterms:modified>
</cp:coreProperties>
</file>