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48BB" w14:textId="77777777" w:rsidR="00947D14" w:rsidRDefault="00947D14" w:rsidP="00947D1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5C441BB4" w14:textId="77777777" w:rsidR="00947D14" w:rsidRDefault="00947D14" w:rsidP="009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3BE7B1AA" w14:textId="0DF133D9" w:rsidR="00947D14" w:rsidRPr="00E41CF1" w:rsidRDefault="00947D14" w:rsidP="00947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консервации оборудования</w:t>
      </w:r>
    </w:p>
    <w:p w14:paraId="4297A877" w14:textId="44CC7521" w:rsidR="00947D14" w:rsidRDefault="00947D14" w:rsidP="009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22 июля 2024 г.</w:t>
      </w:r>
    </w:p>
    <w:p w14:paraId="4F26B1AD" w14:textId="56AB6966" w:rsidR="00947D14" w:rsidRDefault="00947D14" w:rsidP="009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директора ООО «Вершки-Корешки» Денисова Д. Д. от 15.07.2024 № 15 о консервации оборудования сформирована комиссия в следующем составе:</w:t>
      </w:r>
    </w:p>
    <w:p w14:paraId="1A7B0886" w14:textId="77777777" w:rsidR="00947D14" w:rsidRDefault="00947D14" w:rsidP="009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Ватов Н. Д;</w:t>
      </w:r>
    </w:p>
    <w:p w14:paraId="7D02CBE0" w14:textId="7131BB1C" w:rsidR="00947D14" w:rsidRDefault="00947D14" w:rsidP="009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Острякова Е. П;</w:t>
      </w:r>
    </w:p>
    <w:p w14:paraId="6F54505A" w14:textId="114BFF02" w:rsidR="00947D14" w:rsidRDefault="00947D14" w:rsidP="009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 Горина Л. П.</w:t>
      </w:r>
    </w:p>
    <w:p w14:paraId="159D0DAE" w14:textId="6948D44F" w:rsidR="00947D14" w:rsidRDefault="00947D14" w:rsidP="009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2A05BC8F" w14:textId="5589CCF9" w:rsidR="00947D14" w:rsidRPr="00947D14" w:rsidRDefault="00947D14" w:rsidP="00947D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384788"/>
      <w:r>
        <w:rPr>
          <w:rFonts w:ascii="Times New Roman" w:hAnsi="Times New Roman" w:cs="Times New Roman"/>
          <w:sz w:val="24"/>
          <w:szCs w:val="24"/>
        </w:rPr>
        <w:t>Консервации подверглось следующее оборудование</w:t>
      </w:r>
    </w:p>
    <w:tbl>
      <w:tblPr>
        <w:tblStyle w:val="a3"/>
        <w:tblW w:w="10695" w:type="dxa"/>
        <w:tblInd w:w="-1350" w:type="dxa"/>
        <w:tblLook w:val="04A0" w:firstRow="1" w:lastRow="0" w:firstColumn="1" w:lastColumn="0" w:noHBand="0" w:noVBand="1"/>
      </w:tblPr>
      <w:tblGrid>
        <w:gridCol w:w="409"/>
        <w:gridCol w:w="1481"/>
        <w:gridCol w:w="1106"/>
        <w:gridCol w:w="1398"/>
        <w:gridCol w:w="1127"/>
        <w:gridCol w:w="1439"/>
        <w:gridCol w:w="1150"/>
        <w:gridCol w:w="1371"/>
        <w:gridCol w:w="1214"/>
      </w:tblGrid>
      <w:tr w:rsidR="00947D14" w14:paraId="086C4F27" w14:textId="76D8F7F1" w:rsidTr="00947D14">
        <w:trPr>
          <w:trHeight w:val="1588"/>
        </w:trPr>
        <w:tc>
          <w:tcPr>
            <w:tcW w:w="409" w:type="dxa"/>
          </w:tcPr>
          <w:p w14:paraId="14B14559" w14:textId="7C5DB86A" w:rsidR="00947D14" w:rsidRP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1" w:type="dxa"/>
          </w:tcPr>
          <w:p w14:paraId="6FBE2DC3" w14:textId="51AFEA03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6" w:type="dxa"/>
          </w:tcPr>
          <w:p w14:paraId="6DEE8826" w14:textId="4FA35A95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398" w:type="dxa"/>
          </w:tcPr>
          <w:p w14:paraId="72EA12D0" w14:textId="6BDDCE31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127" w:type="dxa"/>
          </w:tcPr>
          <w:p w14:paraId="18E09CE4" w14:textId="5F5A2062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к учёту</w:t>
            </w:r>
          </w:p>
        </w:tc>
        <w:tc>
          <w:tcPr>
            <w:tcW w:w="1439" w:type="dxa"/>
          </w:tcPr>
          <w:p w14:paraId="7BEF9CE2" w14:textId="1BB2C540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50" w:type="dxa"/>
          </w:tcPr>
          <w:p w14:paraId="326283F0" w14:textId="5F237440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момент принятия (руб.)</w:t>
            </w:r>
          </w:p>
        </w:tc>
        <w:tc>
          <w:tcPr>
            <w:tcW w:w="1371" w:type="dxa"/>
          </w:tcPr>
          <w:p w14:paraId="65E714B3" w14:textId="0EB6722F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(руб.)</w:t>
            </w:r>
          </w:p>
        </w:tc>
        <w:tc>
          <w:tcPr>
            <w:tcW w:w="1214" w:type="dxa"/>
          </w:tcPr>
          <w:p w14:paraId="7CACCE8F" w14:textId="1F949680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</w:tr>
      <w:tr w:rsidR="00947D14" w14:paraId="53DCA107" w14:textId="77777777" w:rsidTr="00947D14">
        <w:trPr>
          <w:trHeight w:val="1588"/>
        </w:trPr>
        <w:tc>
          <w:tcPr>
            <w:tcW w:w="409" w:type="dxa"/>
          </w:tcPr>
          <w:p w14:paraId="5ED7FD31" w14:textId="521A75E3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1F191A7E" w14:textId="0104CFF2" w:rsidR="00947D14" w:rsidRP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Угловая дрель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Electraflex NT-200</w:t>
            </w:r>
          </w:p>
        </w:tc>
        <w:tc>
          <w:tcPr>
            <w:tcW w:w="1106" w:type="dxa"/>
          </w:tcPr>
          <w:p w14:paraId="211A1783" w14:textId="460466FE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АЕ/53</w:t>
            </w:r>
          </w:p>
        </w:tc>
        <w:tc>
          <w:tcPr>
            <w:tcW w:w="1398" w:type="dxa"/>
          </w:tcPr>
          <w:p w14:paraId="0104B7DD" w14:textId="46F268CC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565/А</w:t>
            </w:r>
          </w:p>
        </w:tc>
        <w:tc>
          <w:tcPr>
            <w:tcW w:w="1127" w:type="dxa"/>
          </w:tcPr>
          <w:p w14:paraId="2D0E4066" w14:textId="6376738F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439" w:type="dxa"/>
          </w:tcPr>
          <w:p w14:paraId="16C95BDB" w14:textId="5B113AFB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1150" w:type="dxa"/>
          </w:tcPr>
          <w:p w14:paraId="45D59485" w14:textId="23D7AE33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  <w:tc>
          <w:tcPr>
            <w:tcW w:w="1371" w:type="dxa"/>
          </w:tcPr>
          <w:p w14:paraId="2DAF9E1A" w14:textId="200E497E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14" w:type="dxa"/>
          </w:tcPr>
          <w:p w14:paraId="45511D44" w14:textId="48531AF4" w:rsidR="00947D14" w:rsidRDefault="00947D14" w:rsidP="0094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</w:tbl>
    <w:p w14:paraId="2A5EC694" w14:textId="0B92588A" w:rsidR="00947D14" w:rsidRDefault="00947D14" w:rsidP="00947D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консервации оборудование подверглось техническому осмотру. Недочётов не выявлено.</w:t>
      </w:r>
    </w:p>
    <w:p w14:paraId="085B6D65" w14:textId="2A351195" w:rsidR="00947D14" w:rsidRDefault="00947D14" w:rsidP="00947D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консервации 22.07.2024 – 12.12.2024.</w:t>
      </w:r>
    </w:p>
    <w:p w14:paraId="50F04982" w14:textId="6D30247E" w:rsidR="00947D14" w:rsidRPr="00947D14" w:rsidRDefault="00947D14" w:rsidP="00947D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консервации: отсутствие эксплуатирующего специалиста.</w:t>
      </w:r>
    </w:p>
    <w:bookmarkEnd w:id="1"/>
    <w:p w14:paraId="10F4DC82" w14:textId="77777777" w:rsidR="00947D14" w:rsidRPr="00D47091" w:rsidRDefault="00947D14" w:rsidP="00947D14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CBC184F" w14:textId="357FC2EE" w:rsidR="00947D14" w:rsidRPr="00D47091" w:rsidRDefault="00947D14" w:rsidP="00947D14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Остряков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76FD4133" w14:textId="778347EF" w:rsidR="00947D14" w:rsidRPr="00D47091" w:rsidRDefault="00947D14" w:rsidP="00947D14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 Горин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6CBB2BB3" w14:textId="77777777" w:rsidR="00947D14" w:rsidRDefault="00947D14" w:rsidP="00947D14"/>
    <w:p w14:paraId="63885AB3" w14:textId="77777777" w:rsidR="00947D14" w:rsidRDefault="00947D14" w:rsidP="00947D14"/>
    <w:p w14:paraId="12585692" w14:textId="7CC4BECF" w:rsidR="00947D14" w:rsidRDefault="00947D14" w:rsidP="00947D14">
      <w:bookmarkStart w:id="2" w:name="_GoBack"/>
      <w:bookmarkEnd w:id="0"/>
      <w:bookmarkEnd w:id="2"/>
    </w:p>
    <w:p w14:paraId="2D0447F5" w14:textId="77777777" w:rsidR="00E901A8" w:rsidRDefault="0089494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E6F"/>
    <w:multiLevelType w:val="hybridMultilevel"/>
    <w:tmpl w:val="ECC8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9F"/>
    <w:rsid w:val="0014679D"/>
    <w:rsid w:val="003E01BD"/>
    <w:rsid w:val="00494F9F"/>
    <w:rsid w:val="00743836"/>
    <w:rsid w:val="00894943"/>
    <w:rsid w:val="009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B80"/>
  <w15:chartTrackingRefBased/>
  <w15:docId w15:val="{E1683746-7E01-42E2-80B4-80707A02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1069</Characters>
  <Application>Microsoft Office Word</Application>
  <DocSecurity>0</DocSecurity>
  <Lines>18</Lines>
  <Paragraphs>7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2022-07-22T07:13:00Z</dcterms:created>
  <dcterms:modified xsi:type="dcterms:W3CDTF">2022-07-22T08:47:00Z</dcterms:modified>
</cp:coreProperties>
</file>