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52F6B" w14:textId="77777777" w:rsidR="00BA6A52" w:rsidRDefault="00BA6A52" w:rsidP="00BA6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0498E741" w14:textId="77777777" w:rsidR="00BA6A52" w:rsidRDefault="00BA6A52" w:rsidP="00BA6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78EC51BF" w14:textId="1B1EFEFF" w:rsidR="00BA6A52" w:rsidRDefault="00BA6A52" w:rsidP="00BA6A5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об </w:t>
      </w:r>
      <w:r>
        <w:rPr>
          <w:rFonts w:ascii="Times New Roman" w:hAnsi="Times New Roman" w:cs="Times New Roman"/>
          <w:sz w:val="24"/>
          <w:szCs w:val="24"/>
        </w:rPr>
        <w:t>утверждении корпоративных скидок</w:t>
      </w:r>
    </w:p>
    <w:bookmarkEnd w:id="0"/>
    <w:p w14:paraId="1D0901E0" w14:textId="77777777" w:rsidR="00BA6A52" w:rsidRDefault="00BA6A52" w:rsidP="00BA6A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29 апреля 2027 года</w:t>
      </w:r>
    </w:p>
    <w:p w14:paraId="7D99C104" w14:textId="77777777" w:rsidR="00BA6A52" w:rsidRDefault="00BA6A52" w:rsidP="00BA6A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6718990"/>
      <w:bookmarkStart w:id="2" w:name="_Hlk106533246"/>
      <w:r>
        <w:rPr>
          <w:rFonts w:ascii="Times New Roman" w:hAnsi="Times New Roman" w:cs="Times New Roman"/>
          <w:sz w:val="24"/>
          <w:szCs w:val="24"/>
        </w:rPr>
        <w:t>Руководствуясь докладной запиской заместителя директора по охране труда Квадратного В.П., в соответствии со статьей 168.1 Трудового кодекса РФ,</w:t>
      </w:r>
    </w:p>
    <w:bookmarkEnd w:id="1"/>
    <w:p w14:paraId="0E8EC412" w14:textId="77777777" w:rsidR="00BA6A52" w:rsidRDefault="00BA6A52" w:rsidP="00BA6A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604A5B5" w14:textId="0D449385" w:rsidR="00BA6A52" w:rsidRDefault="00BA6A52" w:rsidP="00BA6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457846"/>
      <w:r>
        <w:rPr>
          <w:rFonts w:ascii="Times New Roman" w:hAnsi="Times New Roman" w:cs="Times New Roman"/>
          <w:sz w:val="24"/>
          <w:szCs w:val="24"/>
        </w:rPr>
        <w:t xml:space="preserve">С 01.05.2027 г. утвердить </w:t>
      </w:r>
      <w:bookmarkStart w:id="4" w:name="_GoBack"/>
      <w:r>
        <w:rPr>
          <w:rFonts w:ascii="Times New Roman" w:hAnsi="Times New Roman" w:cs="Times New Roman"/>
          <w:sz w:val="24"/>
          <w:szCs w:val="24"/>
        </w:rPr>
        <w:t xml:space="preserve">Положение «О </w:t>
      </w:r>
      <w:r>
        <w:rPr>
          <w:rFonts w:ascii="Times New Roman" w:hAnsi="Times New Roman" w:cs="Times New Roman"/>
          <w:sz w:val="24"/>
          <w:szCs w:val="24"/>
        </w:rPr>
        <w:t>корпоративных скидках для сотрудников</w:t>
      </w:r>
      <w:r>
        <w:rPr>
          <w:rFonts w:ascii="Times New Roman" w:hAnsi="Times New Roman" w:cs="Times New Roman"/>
          <w:sz w:val="24"/>
          <w:szCs w:val="24"/>
        </w:rPr>
        <w:t>».</w:t>
      </w:r>
      <w:bookmarkEnd w:id="4"/>
    </w:p>
    <w:bookmarkEnd w:id="3"/>
    <w:p w14:paraId="4B55C8F3" w14:textId="77777777" w:rsidR="00BA6A52" w:rsidRDefault="00BA6A52" w:rsidP="00BA6A5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2"/>
    <w:p w14:paraId="350AF4F5" w14:textId="77777777" w:rsidR="00BA6A52" w:rsidRDefault="00BA6A52" w:rsidP="00BA6A5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00643D50" w14:textId="77777777" w:rsidR="00BA6A52" w:rsidRDefault="00BA6A52" w:rsidP="00BA6A52"/>
    <w:p w14:paraId="2090E587" w14:textId="77777777" w:rsidR="00BA6A52" w:rsidRDefault="00BA6A52" w:rsidP="00BA6A52"/>
    <w:p w14:paraId="71C2401C" w14:textId="77777777" w:rsidR="00BA6A52" w:rsidRDefault="00BA6A52" w:rsidP="00BA6A52"/>
    <w:p w14:paraId="4422791E" w14:textId="77777777" w:rsidR="00BA6A52" w:rsidRDefault="00BA6A52" w:rsidP="00BA6A52"/>
    <w:p w14:paraId="798D52FB" w14:textId="77777777" w:rsidR="00BA6A52" w:rsidRDefault="00BA6A52" w:rsidP="00BA6A52"/>
    <w:p w14:paraId="40D34917" w14:textId="77777777" w:rsidR="00E901A8" w:rsidRDefault="00B8049D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8C"/>
    <w:rsid w:val="003E01BD"/>
    <w:rsid w:val="00743836"/>
    <w:rsid w:val="00A7328C"/>
    <w:rsid w:val="00B8049D"/>
    <w:rsid w:val="00BA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55448"/>
  <w15:chartTrackingRefBased/>
  <w15:docId w15:val="{E60F87CC-FCA9-4D09-85F2-C3336AE5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6A5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2025-04-29T03:36:00Z</dcterms:created>
  <dcterms:modified xsi:type="dcterms:W3CDTF">2025-04-29T03:38:00Z</dcterms:modified>
</cp:coreProperties>
</file>