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D8587" w14:textId="77777777" w:rsidR="00EE42A7" w:rsidRDefault="00EE42A7" w:rsidP="00EE4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A087A1E" w14:textId="77777777" w:rsidR="00EE42A7" w:rsidRDefault="00EE42A7" w:rsidP="00EE42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2417DDB" w14:textId="7D4A11CA" w:rsidR="00EE42A7" w:rsidRPr="00716E19" w:rsidRDefault="00EE42A7" w:rsidP="00EE42A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об </w:t>
      </w:r>
      <w:r>
        <w:rPr>
          <w:rFonts w:ascii="Times New Roman" w:hAnsi="Times New Roman" w:cs="Times New Roman"/>
          <w:sz w:val="24"/>
          <w:szCs w:val="24"/>
        </w:rPr>
        <w:t>оказании психологической поддержки в организации</w:t>
      </w:r>
    </w:p>
    <w:bookmarkEnd w:id="0"/>
    <w:p w14:paraId="358613CD" w14:textId="77777777" w:rsidR="00EE42A7" w:rsidRDefault="00EE42A7" w:rsidP="00EE42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29 апреля 2027 года</w:t>
      </w:r>
    </w:p>
    <w:p w14:paraId="73B25FC2" w14:textId="77777777" w:rsidR="00EE42A7" w:rsidRPr="000B23D6" w:rsidRDefault="00EE42A7" w:rsidP="00EE42A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>Руководствуясь докладной запиской заместителя директора по охране труда Квадратного В.П., в соответствии со статьей 168.1 Трудового кодекса РФ,</w:t>
      </w:r>
    </w:p>
    <w:bookmarkEnd w:id="1"/>
    <w:p w14:paraId="1D108FD6" w14:textId="77777777" w:rsidR="00EE42A7" w:rsidRPr="00FB754F" w:rsidRDefault="00EE42A7" w:rsidP="00EE4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F6AD00C" w14:textId="2F2737B1" w:rsidR="00EE42A7" w:rsidRDefault="00EE42A7" w:rsidP="00EE4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 01.05.2027 г. утвердить </w:t>
      </w:r>
      <w:bookmarkStart w:id="4" w:name="_GoBack"/>
      <w:r>
        <w:rPr>
          <w:rFonts w:ascii="Times New Roman" w:hAnsi="Times New Roman" w:cs="Times New Roman"/>
          <w:sz w:val="24"/>
          <w:szCs w:val="24"/>
        </w:rPr>
        <w:t xml:space="preserve">Положение «О </w:t>
      </w:r>
      <w:r>
        <w:rPr>
          <w:rFonts w:ascii="Times New Roman" w:hAnsi="Times New Roman" w:cs="Times New Roman"/>
          <w:sz w:val="24"/>
          <w:szCs w:val="24"/>
        </w:rPr>
        <w:t>психологической поддержке сотрудников</w:t>
      </w:r>
      <w:r>
        <w:rPr>
          <w:rFonts w:ascii="Times New Roman" w:hAnsi="Times New Roman" w:cs="Times New Roman"/>
          <w:sz w:val="24"/>
          <w:szCs w:val="24"/>
        </w:rPr>
        <w:t>».</w:t>
      </w:r>
    </w:p>
    <w:bookmarkEnd w:id="3"/>
    <w:bookmarkEnd w:id="4"/>
    <w:p w14:paraId="5FBC24E3" w14:textId="77777777" w:rsidR="00EE42A7" w:rsidRDefault="00EE42A7" w:rsidP="00EE4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4FE01213" w14:textId="77777777" w:rsidR="00EE42A7" w:rsidRDefault="00EE42A7" w:rsidP="00EE42A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222352C" w14:textId="77777777" w:rsidR="00EE42A7" w:rsidRDefault="00EE42A7" w:rsidP="00EE42A7"/>
    <w:p w14:paraId="555EC3C2" w14:textId="77777777" w:rsidR="00EE42A7" w:rsidRDefault="00EE42A7" w:rsidP="00EE42A7"/>
    <w:p w14:paraId="2F88BD19" w14:textId="77777777" w:rsidR="00EE42A7" w:rsidRDefault="00EE42A7" w:rsidP="00EE42A7"/>
    <w:p w14:paraId="2BCB36D5" w14:textId="77777777" w:rsidR="00EE42A7" w:rsidRDefault="00EE42A7" w:rsidP="00EE42A7"/>
    <w:p w14:paraId="35FE25C9" w14:textId="77777777" w:rsidR="00E901A8" w:rsidRDefault="000C2C1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66"/>
    <w:rsid w:val="000C2C18"/>
    <w:rsid w:val="003E01BD"/>
    <w:rsid w:val="00743836"/>
    <w:rsid w:val="00EE42A7"/>
    <w:rsid w:val="00FB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5F8C"/>
  <w15:chartTrackingRefBased/>
  <w15:docId w15:val="{5EEE1E10-4890-4EB7-99FD-FFFFA2E6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42A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2025-04-29T03:22:00Z</dcterms:created>
  <dcterms:modified xsi:type="dcterms:W3CDTF">2025-04-29T03:29:00Z</dcterms:modified>
</cp:coreProperties>
</file>