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E53D" w14:textId="77777777" w:rsidR="005E2686" w:rsidRDefault="005E2686" w:rsidP="005E2686"/>
    <w:p w14:paraId="6AF35476" w14:textId="77777777" w:rsidR="005E2686" w:rsidRDefault="005E2686" w:rsidP="005E2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3FC2416" w14:textId="77777777" w:rsidR="005E2686" w:rsidRDefault="005E2686" w:rsidP="005E26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92EE5E6" w14:textId="17369A73" w:rsidR="005E2686" w:rsidRDefault="005E2686" w:rsidP="005E2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2686">
        <w:rPr>
          <w:rFonts w:ascii="Times New Roman" w:hAnsi="Times New Roman" w:cs="Times New Roman"/>
          <w:sz w:val="24"/>
          <w:szCs w:val="24"/>
        </w:rPr>
        <w:t>Приказ об изменении размера оклада</w:t>
      </w:r>
    </w:p>
    <w:p w14:paraId="05FB15C0" w14:textId="01A02EC5" w:rsidR="005E2686" w:rsidRDefault="005E2686" w:rsidP="005E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7E0C4B" w14:textId="77777777" w:rsidR="005E2686" w:rsidRDefault="005E2686" w:rsidP="005E2686">
      <w:pPr>
        <w:jc w:val="both"/>
        <w:rPr>
          <w:rFonts w:ascii="Times New Roman" w:hAnsi="Times New Roman" w:cs="Times New Roman"/>
          <w:sz w:val="24"/>
          <w:szCs w:val="24"/>
        </w:rPr>
      </w:pPr>
      <w:r w:rsidRPr="00963A8C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14:paraId="5AAA4CCC" w14:textId="77777777" w:rsidR="005E2686" w:rsidRPr="001A5006" w:rsidRDefault="005E2686" w:rsidP="005E2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5F2934" w14:textId="6D11C6D9" w:rsidR="005E2686" w:rsidRDefault="005E2686" w:rsidP="005E2686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100E6">
        <w:rPr>
          <w:rFonts w:ascii="Times New Roman" w:hAnsi="Times New Roman" w:cs="Times New Roman"/>
          <w:sz w:val="24"/>
          <w:szCs w:val="24"/>
        </w:rPr>
        <w:t xml:space="preserve">становить с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E6">
        <w:rPr>
          <w:rFonts w:ascii="Times New Roman" w:hAnsi="Times New Roman" w:cs="Times New Roman"/>
          <w:sz w:val="24"/>
          <w:szCs w:val="24"/>
        </w:rPr>
        <w:t>года новые размеры должностных окладов:</w:t>
      </w:r>
    </w:p>
    <w:p w14:paraId="62BC9976" w14:textId="0D20D4C5" w:rsidR="005E2686" w:rsidRPr="008100E6" w:rsidRDefault="005E2686" w:rsidP="005E2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0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E6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E6">
        <w:rPr>
          <w:rFonts w:ascii="Times New Roman" w:hAnsi="Times New Roman" w:cs="Times New Roman"/>
          <w:sz w:val="24"/>
          <w:szCs w:val="24"/>
        </w:rPr>
        <w:t xml:space="preserve">руб. (вместо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E6">
        <w:rPr>
          <w:rFonts w:ascii="Times New Roman" w:hAnsi="Times New Roman" w:cs="Times New Roman"/>
          <w:sz w:val="24"/>
          <w:szCs w:val="24"/>
        </w:rPr>
        <w:t>руб.)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5049A" w14:textId="77777777" w:rsidR="005E2686" w:rsidRDefault="005E2686" w:rsidP="005E2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0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8100E6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8100E6">
        <w:rPr>
          <w:rFonts w:ascii="Times New Roman" w:hAnsi="Times New Roman" w:cs="Times New Roman"/>
          <w:sz w:val="24"/>
          <w:szCs w:val="24"/>
        </w:rPr>
        <w:t xml:space="preserve">руб. (вместо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0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8100E6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8100E6">
        <w:rPr>
          <w:rFonts w:ascii="Times New Roman" w:hAnsi="Times New Roman" w:cs="Times New Roman"/>
          <w:sz w:val="24"/>
          <w:szCs w:val="24"/>
        </w:rPr>
        <w:t xml:space="preserve">руб. (вместо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8100E6">
        <w:rPr>
          <w:rFonts w:ascii="Times New Roman" w:hAnsi="Times New Roman" w:cs="Times New Roman"/>
          <w:sz w:val="24"/>
          <w:szCs w:val="24"/>
        </w:rPr>
        <w:t>руб.)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2D1B3F" w14:textId="499CE9E0" w:rsidR="005E2686" w:rsidRPr="005E2686" w:rsidRDefault="005E2686" w:rsidP="005E26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2686">
        <w:rPr>
          <w:rFonts w:ascii="Times New Roman" w:hAnsi="Times New Roman" w:cs="Times New Roman"/>
          <w:sz w:val="24"/>
          <w:szCs w:val="24"/>
        </w:rPr>
        <w:t xml:space="preserve">   - ________________________________ — ________________ руб. (вместо ________________ руб.);</w:t>
      </w:r>
    </w:p>
    <w:p w14:paraId="0D30CEE9" w14:textId="0240F5AE" w:rsidR="005E2686" w:rsidRDefault="005E2686" w:rsidP="005E2686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распоряжения.</w:t>
      </w:r>
    </w:p>
    <w:p w14:paraId="247E88CD" w14:textId="62C274F7" w:rsidR="005E2686" w:rsidRDefault="005E2686" w:rsidP="005E2686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0E6"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0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0E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года</w:t>
      </w:r>
      <w:r w:rsidRPr="008100E6">
        <w:rPr>
          <w:rFonts w:ascii="Times New Roman" w:hAnsi="Times New Roman" w:cs="Times New Roman"/>
          <w:sz w:val="24"/>
          <w:szCs w:val="24"/>
        </w:rPr>
        <w:t xml:space="preserve"> производить начисление заработной платы по новым ставкам.</w:t>
      </w:r>
    </w:p>
    <w:p w14:paraId="27FC968B" w14:textId="77777777" w:rsidR="005E2686" w:rsidRDefault="005E2686" w:rsidP="005E2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0281C61" w14:textId="77777777" w:rsidR="005E2686" w:rsidRDefault="005E2686" w:rsidP="005E2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DD56C76" w14:textId="77777777" w:rsidR="005E2686" w:rsidRDefault="005E2686" w:rsidP="005E2686"/>
    <w:p w14:paraId="3FAEBFB0" w14:textId="77777777" w:rsidR="005E2686" w:rsidRDefault="005E2686" w:rsidP="005E2686"/>
    <w:p w14:paraId="2DFC8E18" w14:textId="77777777" w:rsidR="005E2686" w:rsidRDefault="005E2686" w:rsidP="005E2686"/>
    <w:p w14:paraId="4CE3E950" w14:textId="77777777" w:rsidR="005E2686" w:rsidRDefault="005E2686" w:rsidP="005E2686"/>
    <w:p w14:paraId="5E7A7D8C" w14:textId="77777777" w:rsidR="005E2686" w:rsidRDefault="005E2686" w:rsidP="005E2686"/>
    <w:p w14:paraId="1C2F5BBF" w14:textId="77777777" w:rsidR="005E2686" w:rsidRDefault="005E2686" w:rsidP="005E2686"/>
    <w:p w14:paraId="5FDF79D7" w14:textId="77777777" w:rsidR="005E2686" w:rsidRDefault="005E2686" w:rsidP="005E2686"/>
    <w:p w14:paraId="1B520393" w14:textId="77777777" w:rsidR="005E2686" w:rsidRDefault="005E2686" w:rsidP="005E2686"/>
    <w:p w14:paraId="717F02FF" w14:textId="77777777" w:rsidR="00E901A8" w:rsidRDefault="005E268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AD"/>
    <w:rsid w:val="003E01BD"/>
    <w:rsid w:val="005E2686"/>
    <w:rsid w:val="00743836"/>
    <w:rsid w:val="00A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A3AF"/>
  <w15:chartTrackingRefBased/>
  <w15:docId w15:val="{9C1209F7-4A74-4499-9507-D82F05E7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6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68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2025-05-15T04:04:00Z</dcterms:created>
  <dcterms:modified xsi:type="dcterms:W3CDTF">2025-05-15T04:05:00Z</dcterms:modified>
</cp:coreProperties>
</file>