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DC0E2" w14:textId="77777777" w:rsidR="00330EA6" w:rsidRDefault="00330EA6" w:rsidP="00330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47D8EA4" w14:textId="77777777" w:rsidR="00330EA6" w:rsidRDefault="00330EA6" w:rsidP="00330E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FD6230A" w14:textId="363586FB" w:rsidR="00330EA6" w:rsidRPr="004C378C" w:rsidRDefault="00330EA6" w:rsidP="00330E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«О </w:t>
      </w:r>
      <w:r>
        <w:rPr>
          <w:rFonts w:ascii="Times New Roman" w:hAnsi="Times New Roman" w:cs="Times New Roman"/>
          <w:sz w:val="24"/>
          <w:szCs w:val="24"/>
        </w:rPr>
        <w:t>порядке проведения специальной оценки условий труда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150AFAF8" w14:textId="488A11B7" w:rsidR="00330EA6" w:rsidRDefault="00330EA6" w:rsidP="00330E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   </w:t>
      </w:r>
      <w:r w:rsidR="00E8765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614AC8BE" w14:textId="0948DA1D" w:rsidR="00330EA6" w:rsidRDefault="00330EA6" w:rsidP="00330E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ст.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</w:p>
    <w:p w14:paraId="0D041A43" w14:textId="77777777" w:rsidR="00330EA6" w:rsidRPr="008C14BE" w:rsidRDefault="00330EA6" w:rsidP="00330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71702BC4" w14:textId="640082D2" w:rsidR="00330EA6" w:rsidRDefault="00330EA6" w:rsidP="00330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01.05.2027 г. утвердить Положение «О </w:t>
      </w:r>
      <w:r>
        <w:rPr>
          <w:rFonts w:ascii="Times New Roman" w:hAnsi="Times New Roman" w:cs="Times New Roman"/>
          <w:sz w:val="24"/>
          <w:szCs w:val="24"/>
        </w:rPr>
        <w:t>порядке проведения специальной оценки условий труда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774BFD94" w14:textId="77777777" w:rsidR="00330EA6" w:rsidRDefault="00330EA6" w:rsidP="00330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приказа, Положения.</w:t>
      </w:r>
    </w:p>
    <w:p w14:paraId="394C0EE0" w14:textId="77777777" w:rsidR="00330EA6" w:rsidRDefault="00330EA6" w:rsidP="00330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5E387CF" w14:textId="77777777" w:rsidR="00330EA6" w:rsidRDefault="00330EA6" w:rsidP="00330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4DDE145" w14:textId="2F33FA2A" w:rsidR="00330EA6" w:rsidRPr="00BB03BB" w:rsidRDefault="00330EA6" w:rsidP="00330EA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порядке проведения специальной оценки условий труда».</w:t>
      </w:r>
    </w:p>
    <w:bookmarkEnd w:id="1"/>
    <w:p w14:paraId="7F18026F" w14:textId="77777777" w:rsidR="00330EA6" w:rsidRDefault="00330EA6" w:rsidP="00330EA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7224B97" w14:textId="77777777" w:rsidR="00330EA6" w:rsidRDefault="00330EA6" w:rsidP="00330EA6"/>
    <w:p w14:paraId="59BAD604" w14:textId="77777777" w:rsidR="00330EA6" w:rsidRDefault="00330EA6" w:rsidP="00330EA6"/>
    <w:p w14:paraId="6FB14273" w14:textId="77777777" w:rsidR="00330EA6" w:rsidRDefault="00330EA6" w:rsidP="00330EA6"/>
    <w:p w14:paraId="7E4F1E4D" w14:textId="77777777" w:rsidR="00330EA6" w:rsidRDefault="00330EA6" w:rsidP="00330EA6"/>
    <w:p w14:paraId="3C4A58CC" w14:textId="77777777" w:rsidR="00330EA6" w:rsidRDefault="00330EA6" w:rsidP="00330EA6">
      <w:bookmarkStart w:id="3" w:name="_GoBack"/>
      <w:bookmarkEnd w:id="3"/>
    </w:p>
    <w:p w14:paraId="0B3D6873" w14:textId="77777777" w:rsidR="00330EA6" w:rsidRDefault="00330EA6" w:rsidP="00330EA6"/>
    <w:p w14:paraId="4DDCAB30" w14:textId="77777777" w:rsidR="00330EA6" w:rsidRDefault="00330EA6" w:rsidP="00330EA6"/>
    <w:p w14:paraId="25A03F1C" w14:textId="77777777" w:rsidR="00330EA6" w:rsidRDefault="00330EA6" w:rsidP="00330EA6"/>
    <w:p w14:paraId="0FA1D384" w14:textId="77777777" w:rsidR="00330EA6" w:rsidRPr="004C378C" w:rsidRDefault="00330EA6" w:rsidP="00330E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3C2739" w14:textId="77777777" w:rsidR="00330EA6" w:rsidRDefault="00330EA6" w:rsidP="00330EA6"/>
    <w:p w14:paraId="74B99F5A" w14:textId="77777777" w:rsidR="00330EA6" w:rsidRDefault="00330EA6" w:rsidP="00330EA6"/>
    <w:p w14:paraId="3CE2FFAC" w14:textId="77777777" w:rsidR="008F5C82" w:rsidRDefault="008F5C82"/>
    <w:sectPr w:rsidR="008F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DC"/>
    <w:rsid w:val="00330EA6"/>
    <w:rsid w:val="007659DC"/>
    <w:rsid w:val="008F5C82"/>
    <w:rsid w:val="00E8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443F"/>
  <w15:chartTrackingRefBased/>
  <w15:docId w15:val="{34DC920F-AC11-46F3-9F91-8CF43243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EA6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2025-04-07T02:18:00Z</dcterms:created>
  <dcterms:modified xsi:type="dcterms:W3CDTF">2025-04-07T02:19:00Z</dcterms:modified>
</cp:coreProperties>
</file>