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4BF74" w14:textId="77777777" w:rsidR="00B05AD8" w:rsidRDefault="00B05AD8" w:rsidP="00B05A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8A19C22" w14:textId="77777777" w:rsidR="00B05AD8" w:rsidRDefault="00B05AD8" w:rsidP="00B05A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AEF99C5" w14:textId="394326F1" w:rsidR="00B05AD8" w:rsidRDefault="00B05AD8" w:rsidP="00B05AD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создании комиссии для расследования причинения материального вреда</w:t>
      </w:r>
    </w:p>
    <w:bookmarkEnd w:id="0"/>
    <w:p w14:paraId="44EAF71A" w14:textId="77777777" w:rsidR="00B05AD8" w:rsidRDefault="00B05AD8" w:rsidP="00B05A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2 апреля 2027 года</w:t>
      </w:r>
    </w:p>
    <w:p w14:paraId="051686CD" w14:textId="5D33BA1C" w:rsidR="00B05AD8" w:rsidRDefault="00B05AD8" w:rsidP="00B05AD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Акта о </w:t>
      </w:r>
      <w:r>
        <w:rPr>
          <w:rFonts w:ascii="Times New Roman" w:hAnsi="Times New Roman" w:cs="Times New Roman"/>
          <w:sz w:val="24"/>
          <w:szCs w:val="24"/>
        </w:rPr>
        <w:t>причинении имущественного вреда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от 01.04.2027 г., руководствуясь ст. </w:t>
      </w:r>
      <w:r>
        <w:rPr>
          <w:rFonts w:ascii="Times New Roman" w:hAnsi="Times New Roman" w:cs="Times New Roman"/>
          <w:sz w:val="24"/>
          <w:szCs w:val="24"/>
        </w:rPr>
        <w:t>246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247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РФ,</w:t>
      </w:r>
    </w:p>
    <w:p w14:paraId="4C3E1E98" w14:textId="77777777" w:rsidR="00B05AD8" w:rsidRPr="008C14BE" w:rsidRDefault="00B05AD8" w:rsidP="00B05A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p w14:paraId="062888EF" w14:textId="60A8F597" w:rsidR="00B05AD8" w:rsidRDefault="00B05AD8" w:rsidP="00B05A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2"/>
      <w:r>
        <w:rPr>
          <w:rFonts w:ascii="Times New Roman" w:hAnsi="Times New Roman" w:cs="Times New Roman"/>
          <w:sz w:val="24"/>
          <w:szCs w:val="24"/>
        </w:rPr>
        <w:t>В целях проведения расследования факта причинения материального вреда создать комиссию в следующем составе:</w:t>
      </w:r>
    </w:p>
    <w:p w14:paraId="4CE29BEA" w14:textId="2D56592A" w:rsidR="00B05AD8" w:rsidRDefault="00B05AD8" w:rsidP="00B05A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по охране труда Еремеев А.А.;</w:t>
      </w:r>
    </w:p>
    <w:p w14:paraId="64A77BE5" w14:textId="150356E3" w:rsidR="00B05AD8" w:rsidRDefault="00B05AD8" w:rsidP="00B05A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заведующий по АХЧ Ларионова Е.В.;</w:t>
      </w:r>
    </w:p>
    <w:p w14:paraId="3C28F531" w14:textId="19D315C7" w:rsidR="00B05AD8" w:rsidRDefault="00B05AD8" w:rsidP="00B05A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главный бухгалтер Тихомирова Е.С.</w:t>
      </w:r>
    </w:p>
    <w:bookmarkEnd w:id="3"/>
    <w:p w14:paraId="6B6E01EA" w14:textId="77777777" w:rsidR="00B05AD8" w:rsidRDefault="00B05AD8" w:rsidP="00B05A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764C6BF6" w14:textId="77777777" w:rsidR="00B05AD8" w:rsidRDefault="00B05AD8" w:rsidP="00B05A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6CD6A33E" w14:textId="77777777" w:rsidR="00B05AD8" w:rsidRDefault="00B05AD8" w:rsidP="00B05AD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1416A81" w14:textId="77777777" w:rsidR="00B05AD8" w:rsidRDefault="00B05AD8" w:rsidP="00B05AD8"/>
    <w:p w14:paraId="459F7668" w14:textId="77777777" w:rsidR="00B05AD8" w:rsidRDefault="00B05AD8" w:rsidP="00B05AD8"/>
    <w:p w14:paraId="118E5FAF" w14:textId="77777777" w:rsidR="00B05AD8" w:rsidRDefault="00B05AD8" w:rsidP="00B05AD8"/>
    <w:p w14:paraId="1DF96ABC" w14:textId="77777777" w:rsidR="00B05AD8" w:rsidRDefault="00B05AD8" w:rsidP="00B05AD8"/>
    <w:p w14:paraId="6AB283A5" w14:textId="77777777" w:rsidR="00D24A4E" w:rsidRDefault="00D24A4E"/>
    <w:sectPr w:rsidR="00D24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DD"/>
    <w:rsid w:val="00112882"/>
    <w:rsid w:val="00705EDD"/>
    <w:rsid w:val="00B05AD8"/>
    <w:rsid w:val="00D2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5D95"/>
  <w15:chartTrackingRefBased/>
  <w15:docId w15:val="{39AE8FBC-F41C-4CF3-81B7-29B422B6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AD8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706</Characters>
  <Application>Microsoft Office Word</Application>
  <DocSecurity>0</DocSecurity>
  <Lines>11</Lines>
  <Paragraphs>3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2025-04-03T02:32:00Z</dcterms:created>
  <dcterms:modified xsi:type="dcterms:W3CDTF">2025-04-03T02:35:00Z</dcterms:modified>
</cp:coreProperties>
</file>