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9B51D" w14:textId="6E4F22F6" w:rsidR="00E13924" w:rsidRDefault="00E13924" w:rsidP="00E13924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генерального директора ООО «Вершки-Корешки» Денисова Д. Д. 01.03.2024.</w:t>
      </w:r>
    </w:p>
    <w:p w14:paraId="248586DB" w14:textId="71FCE788" w:rsidR="00E13924" w:rsidRPr="00FC3434" w:rsidRDefault="00E13924" w:rsidP="00E139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мотра товара № 86</w:t>
      </w:r>
    </w:p>
    <w:p w14:paraId="31934B03" w14:textId="548E3334" w:rsidR="00E13924" w:rsidRDefault="00E13924" w:rsidP="00E1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 июля 2024 г.</w:t>
      </w:r>
    </w:p>
    <w:p w14:paraId="7AB1888E" w14:textId="0093EDC4" w:rsidR="00E13924" w:rsidRDefault="00E13924" w:rsidP="00E1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оценки качества произведённого товара в структурном подразделении ООО «Вершки-Корешки» производственный цех № 6 директором предприятия Денисовым Д. Д. была назначена специальная комиссия в следующем составе:</w:t>
      </w:r>
    </w:p>
    <w:p w14:paraId="07D0A0F5" w14:textId="24255EDF" w:rsidR="00E13924" w:rsidRDefault="00E13924" w:rsidP="00E1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редседатель комиссии заместитель директора Иванов И. И.</w:t>
      </w:r>
    </w:p>
    <w:p w14:paraId="59B9ADFE" w14:textId="2231606A" w:rsidR="00E13924" w:rsidRDefault="00E13924" w:rsidP="00E1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 производства Радченко В. П.</w:t>
      </w:r>
    </w:p>
    <w:p w14:paraId="305B3B69" w14:textId="30837005" w:rsidR="00E13924" w:rsidRDefault="00E13924" w:rsidP="00E1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швея Федотова А. К.</w:t>
      </w:r>
    </w:p>
    <w:p w14:paraId="4354DC4A" w14:textId="1FF18061" w:rsidR="00E13924" w:rsidRDefault="00E13924" w:rsidP="00E139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13857"/>
      <w:r>
        <w:rPr>
          <w:rFonts w:ascii="Times New Roman" w:hAnsi="Times New Roman" w:cs="Times New Roman"/>
          <w:sz w:val="24"/>
          <w:szCs w:val="24"/>
        </w:rPr>
        <w:t>Комиссия произвела визуальный осмотр следующего произведённого товара: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1696"/>
        <w:gridCol w:w="3154"/>
        <w:gridCol w:w="2425"/>
        <w:gridCol w:w="2425"/>
      </w:tblGrid>
      <w:tr w:rsidR="00E13924" w14:paraId="29534F52" w14:textId="77777777" w:rsidTr="00E13924">
        <w:trPr>
          <w:trHeight w:val="529"/>
        </w:trPr>
        <w:tc>
          <w:tcPr>
            <w:tcW w:w="1696" w:type="dxa"/>
          </w:tcPr>
          <w:p w14:paraId="4ED52A64" w14:textId="2BFCFDAA" w:rsidR="00E13924" w:rsidRPr="00E13924" w:rsidRDefault="00E13924" w:rsidP="00E13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7746741"/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3154" w:type="dxa"/>
          </w:tcPr>
          <w:p w14:paraId="62C82474" w14:textId="3E8AC5F5" w:rsidR="00E13924" w:rsidRDefault="00E13924" w:rsidP="00E13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425" w:type="dxa"/>
          </w:tcPr>
          <w:p w14:paraId="332B6616" w14:textId="554C12D7" w:rsidR="00E13924" w:rsidRDefault="00E13924" w:rsidP="00E13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425" w:type="dxa"/>
          </w:tcPr>
          <w:p w14:paraId="22F81BB5" w14:textId="39E28249" w:rsidR="00E13924" w:rsidRDefault="00E13924" w:rsidP="00E13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E13924" w14:paraId="512C654E" w14:textId="77777777" w:rsidTr="00E13924">
        <w:trPr>
          <w:trHeight w:val="529"/>
        </w:trPr>
        <w:tc>
          <w:tcPr>
            <w:tcW w:w="1696" w:type="dxa"/>
          </w:tcPr>
          <w:p w14:paraId="56457426" w14:textId="2F3750FB" w:rsidR="00E13924" w:rsidRDefault="00E13924" w:rsidP="00E1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14:paraId="4185BCC2" w14:textId="2D3A1C16" w:rsidR="00E13924" w:rsidRDefault="00E13924" w:rsidP="00E1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Свитшот</w:t>
            </w:r>
          </w:p>
        </w:tc>
        <w:tc>
          <w:tcPr>
            <w:tcW w:w="2425" w:type="dxa"/>
          </w:tcPr>
          <w:p w14:paraId="42A727FB" w14:textId="1CB3D242" w:rsidR="00E13924" w:rsidRDefault="00E13924" w:rsidP="00E1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5" w:type="dxa"/>
          </w:tcPr>
          <w:p w14:paraId="21B5A94B" w14:textId="21DE2DA5" w:rsidR="00E13924" w:rsidRDefault="00E13924" w:rsidP="00E13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Дефектов не выявлено</w:t>
            </w:r>
          </w:p>
        </w:tc>
      </w:tr>
      <w:tr w:rsidR="00E13924" w14:paraId="3BC15FFE" w14:textId="77777777" w:rsidTr="00E13924">
        <w:trPr>
          <w:trHeight w:val="529"/>
        </w:trPr>
        <w:tc>
          <w:tcPr>
            <w:tcW w:w="1696" w:type="dxa"/>
          </w:tcPr>
          <w:p w14:paraId="14C6D771" w14:textId="048C7429" w:rsidR="00E13924" w:rsidRDefault="00E13924" w:rsidP="00E1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14:paraId="2B43CC97" w14:textId="77A712E7" w:rsidR="00E13924" w:rsidRDefault="00E13924" w:rsidP="00E1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</w:t>
            </w:r>
          </w:p>
        </w:tc>
        <w:tc>
          <w:tcPr>
            <w:tcW w:w="2425" w:type="dxa"/>
          </w:tcPr>
          <w:p w14:paraId="630C7BB8" w14:textId="4A10219C" w:rsidR="00E13924" w:rsidRDefault="00E13924" w:rsidP="00E1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5" w:type="dxa"/>
          </w:tcPr>
          <w:p w14:paraId="70F32AE4" w14:textId="3911D716" w:rsidR="00E13924" w:rsidRDefault="00E13924" w:rsidP="00E13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Дефектов не выявлено</w:t>
            </w:r>
          </w:p>
        </w:tc>
      </w:tr>
      <w:tr w:rsidR="00E13924" w14:paraId="689886D0" w14:textId="77777777" w:rsidTr="00E13924">
        <w:trPr>
          <w:trHeight w:val="529"/>
        </w:trPr>
        <w:tc>
          <w:tcPr>
            <w:tcW w:w="1696" w:type="dxa"/>
          </w:tcPr>
          <w:p w14:paraId="2C2E17BC" w14:textId="508E8F04" w:rsidR="00E13924" w:rsidRDefault="00E13924" w:rsidP="00E1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4" w:type="dxa"/>
          </w:tcPr>
          <w:p w14:paraId="7F514E8D" w14:textId="50EA88CA" w:rsidR="00E13924" w:rsidRDefault="00E13924" w:rsidP="00E1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2425" w:type="dxa"/>
          </w:tcPr>
          <w:p w14:paraId="6D3F6D75" w14:textId="04A79CE1" w:rsidR="00E13924" w:rsidRDefault="00E13924" w:rsidP="00E1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5" w:type="dxa"/>
          </w:tcPr>
          <w:p w14:paraId="3557139F" w14:textId="7C752D1F" w:rsidR="00E13924" w:rsidRDefault="00E13924" w:rsidP="00E13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Дефектов не выявлено</w:t>
            </w:r>
          </w:p>
        </w:tc>
      </w:tr>
      <w:bookmarkEnd w:id="2"/>
    </w:tbl>
    <w:p w14:paraId="0ED6DD76" w14:textId="77777777" w:rsidR="00E13924" w:rsidRDefault="00E13924" w:rsidP="00E13924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2993D5C1" w14:textId="4E667B41" w:rsidR="00E13924" w:rsidRDefault="00E13924" w:rsidP="00E1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в ходе осмотра дефектов не выявлено. Товар подлежит реализации.</w:t>
      </w:r>
    </w:p>
    <w:p w14:paraId="6053F74B" w14:textId="77777777" w:rsidR="00E13924" w:rsidRDefault="00E13924" w:rsidP="00E139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И. И. </w:t>
      </w:r>
      <w:r>
        <w:rPr>
          <w:rFonts w:ascii="Times New Roman" w:hAnsi="Times New Roman" w:cs="Times New Roman"/>
          <w:i/>
          <w:sz w:val="24"/>
          <w:szCs w:val="24"/>
        </w:rPr>
        <w:t>(Иванов)</w:t>
      </w:r>
    </w:p>
    <w:p w14:paraId="1042F05C" w14:textId="77777777" w:rsidR="00E13924" w:rsidRDefault="00E13924" w:rsidP="00E139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Радченко В. П.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730BB36A" w14:textId="08C3728C" w:rsidR="00E13924" w:rsidRPr="00B15CA4" w:rsidRDefault="00E13924" w:rsidP="00E139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А. К. </w:t>
      </w:r>
      <w:r>
        <w:rPr>
          <w:rFonts w:ascii="Times New Roman" w:hAnsi="Times New Roman" w:cs="Times New Roman"/>
          <w:i/>
          <w:sz w:val="24"/>
          <w:szCs w:val="24"/>
        </w:rPr>
        <w:t>(Федотов)</w:t>
      </w:r>
    </w:p>
    <w:p w14:paraId="22EED9FA" w14:textId="77777777" w:rsidR="00E13924" w:rsidRPr="00616B77" w:rsidRDefault="00E13924" w:rsidP="00E1392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2D1806" w14:textId="77777777" w:rsidR="00E13924" w:rsidRDefault="00E13924" w:rsidP="00E13924"/>
    <w:p w14:paraId="7F9B2313" w14:textId="77777777" w:rsidR="00E901A8" w:rsidRDefault="00E1392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B0"/>
    <w:rsid w:val="003E01BD"/>
    <w:rsid w:val="00743836"/>
    <w:rsid w:val="009C1FB0"/>
    <w:rsid w:val="00E1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9127"/>
  <w15:chartTrackingRefBased/>
  <w15:docId w15:val="{C4795F51-12B6-41A6-9D11-6AF08314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858</Characters>
  <Application>Microsoft Office Word</Application>
  <DocSecurity>0</DocSecurity>
  <Lines>15</Lines>
  <Paragraphs>7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2022-07-03T08:12:00Z</dcterms:created>
  <dcterms:modified xsi:type="dcterms:W3CDTF">2022-07-03T08:19:00Z</dcterms:modified>
</cp:coreProperties>
</file>