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88C9" w14:textId="77777777" w:rsidR="00901CB5" w:rsidRDefault="00901CB5" w:rsidP="00901C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УК «Новая жизнь» Горину Николая Олеговичу</w:t>
      </w:r>
    </w:p>
    <w:p w14:paraId="4D87637B" w14:textId="77777777" w:rsidR="00901CB5" w:rsidRDefault="00901CB5" w:rsidP="00901C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E004511" w14:textId="77777777" w:rsidR="00901CB5" w:rsidRDefault="00901CB5" w:rsidP="00901C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B667FC8" w14:textId="77777777" w:rsidR="00901CB5" w:rsidRDefault="00901CB5" w:rsidP="00901C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640F6FF" w14:textId="77777777" w:rsidR="00901CB5" w:rsidRDefault="00901CB5" w:rsidP="00901C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75505838" w14:textId="77777777" w:rsidR="00901CB5" w:rsidRDefault="00901CB5" w:rsidP="00901C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26555667" w14:textId="77777777" w:rsidR="00901CB5" w:rsidRDefault="00901CB5" w:rsidP="00901C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января 2026 года</w:t>
      </w:r>
    </w:p>
    <w:p w14:paraId="32E08336" w14:textId="6D663B4F" w:rsidR="00901CB5" w:rsidRPr="004B00CA" w:rsidRDefault="00901CB5" w:rsidP="00901C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замену ламп в подъезде</w:t>
      </w:r>
    </w:p>
    <w:p w14:paraId="6A1687A1" w14:textId="595B6601" w:rsidR="00901CB5" w:rsidRDefault="00901CB5" w:rsidP="00901C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Сообщаю, что в подъезде № 2 дома № 154 по улице Блюхера в г. Кургане, который находится под управлением УК «Новая жизнь», </w:t>
      </w:r>
      <w:r>
        <w:rPr>
          <w:rFonts w:ascii="Times New Roman" w:hAnsi="Times New Roman" w:cs="Times New Roman"/>
          <w:sz w:val="24"/>
          <w:szCs w:val="24"/>
        </w:rPr>
        <w:t>наблюдаются проблемы с освещением. В частности, на первом, втором и шестом этажей вовсе отсутствуют лампочки в осветительных приборах.</w:t>
      </w:r>
      <w:bookmarkStart w:id="4" w:name="_GoBack"/>
      <w:bookmarkEnd w:id="4"/>
    </w:p>
    <w:p w14:paraId="7D5E2398" w14:textId="7344652D" w:rsidR="00901CB5" w:rsidRDefault="00901CB5" w:rsidP="00901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заменить </w:t>
      </w:r>
      <w:r>
        <w:rPr>
          <w:rFonts w:ascii="Times New Roman" w:hAnsi="Times New Roman" w:cs="Times New Roman"/>
          <w:sz w:val="24"/>
          <w:szCs w:val="24"/>
        </w:rPr>
        <w:t>лампочки в подъезде.</w:t>
      </w:r>
    </w:p>
    <w:bookmarkEnd w:id="1"/>
    <w:bookmarkEnd w:id="2"/>
    <w:bookmarkEnd w:id="3"/>
    <w:p w14:paraId="45DD47E6" w14:textId="77777777" w:rsidR="00901CB5" w:rsidRPr="00A57BFA" w:rsidRDefault="00901CB5" w:rsidP="00901C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51C2921" w14:textId="77777777" w:rsidR="00901CB5" w:rsidRDefault="00901CB5" w:rsidP="00901CB5"/>
    <w:p w14:paraId="3462CA61" w14:textId="77777777" w:rsidR="00901CB5" w:rsidRDefault="00901CB5" w:rsidP="00901CB5"/>
    <w:p w14:paraId="4CFABA96" w14:textId="77777777" w:rsidR="00901CB5" w:rsidRDefault="00901CB5" w:rsidP="00901CB5"/>
    <w:p w14:paraId="49D4F40B" w14:textId="77777777" w:rsidR="00901CB5" w:rsidRDefault="00901CB5" w:rsidP="00901CB5"/>
    <w:p w14:paraId="09A324E3" w14:textId="77777777" w:rsidR="00901CB5" w:rsidRDefault="00901CB5" w:rsidP="00901CB5"/>
    <w:p w14:paraId="52CAD89A" w14:textId="77777777" w:rsidR="00901CB5" w:rsidRDefault="00901CB5" w:rsidP="00901CB5"/>
    <w:p w14:paraId="4AE4785E" w14:textId="77777777" w:rsidR="00901CB5" w:rsidRDefault="00901CB5" w:rsidP="00901CB5"/>
    <w:p w14:paraId="187AA154" w14:textId="77777777" w:rsidR="00CF3F15" w:rsidRDefault="00CF3F15"/>
    <w:sectPr w:rsidR="00CF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5FB"/>
    <w:multiLevelType w:val="hybridMultilevel"/>
    <w:tmpl w:val="83DC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FB"/>
    <w:rsid w:val="005C5317"/>
    <w:rsid w:val="008B17FB"/>
    <w:rsid w:val="00901CB5"/>
    <w:rsid w:val="00C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F2D0"/>
  <w15:chartTrackingRefBased/>
  <w15:docId w15:val="{0788B937-DA86-44C5-8F48-C8935E2E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551</Characters>
  <Application>Microsoft Office Word</Application>
  <DocSecurity>0</DocSecurity>
  <Lines>9</Lines>
  <Paragraphs>2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2024-01-29T05:00:00Z</dcterms:created>
  <dcterms:modified xsi:type="dcterms:W3CDTF">2024-01-29T05:03:00Z</dcterms:modified>
</cp:coreProperties>
</file>