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5080" w14:textId="77777777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Администрацию г. Кургана</w:t>
      </w:r>
    </w:p>
    <w:p w14:paraId="5DE8E9E2" w14:textId="77777777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B616375" w14:textId="77777777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2316FF8" w14:textId="77777777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A16F95" w14:textId="77777777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54295F2" w14:textId="0C95BAD0" w:rsidR="00767477" w:rsidRDefault="00767477" w:rsidP="007674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467F57A1" w14:textId="48C551BF" w:rsidR="00767477" w:rsidRPr="00767477" w:rsidRDefault="00767477" w:rsidP="007674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органы местного самоуправления</w:t>
      </w:r>
    </w:p>
    <w:p w14:paraId="1E5198DA" w14:textId="2B8E53D6" w:rsidR="00767477" w:rsidRDefault="00767477" w:rsidP="007674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обнаружил дефекты дорожного покрытия на участке дороги от перекрёстка улиц </w:t>
      </w:r>
      <w:r>
        <w:rPr>
          <w:rFonts w:ascii="Times New Roman" w:hAnsi="Times New Roman" w:cs="Times New Roman"/>
          <w:sz w:val="24"/>
          <w:szCs w:val="24"/>
        </w:rPr>
        <w:t>Пролетарская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Блюхера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Пролетарская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>. В частности, выбоины не соответствуют государственным стандартам</w:t>
      </w:r>
      <w:r>
        <w:rPr>
          <w:rFonts w:ascii="Times New Roman" w:hAnsi="Times New Roman" w:cs="Times New Roman"/>
          <w:sz w:val="24"/>
          <w:szCs w:val="24"/>
        </w:rPr>
        <w:t>, что подтверждается произведёнными замерами.</w:t>
      </w:r>
      <w:r>
        <w:rPr>
          <w:rFonts w:ascii="Times New Roman" w:hAnsi="Times New Roman" w:cs="Times New Roman"/>
          <w:sz w:val="24"/>
          <w:szCs w:val="24"/>
        </w:rPr>
        <w:t xml:space="preserve"> (фото прилыгается).</w:t>
      </w:r>
    </w:p>
    <w:p w14:paraId="3B61A31C" w14:textId="77777777" w:rsidR="00767477" w:rsidRDefault="00767477" w:rsidP="0076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BBB40B1" w14:textId="77777777" w:rsidR="00767477" w:rsidRDefault="00767477" w:rsidP="0076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9AD7FC5" w14:textId="77777777" w:rsidR="00767477" w:rsidRDefault="00767477" w:rsidP="00767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разрешить вопрос с дорожным покрытием.</w:t>
      </w:r>
    </w:p>
    <w:p w14:paraId="200B8E9F" w14:textId="77777777" w:rsidR="00767477" w:rsidRDefault="00767477" w:rsidP="00767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66B2C5F" w14:textId="77777777" w:rsidR="00767477" w:rsidRPr="00911B6E" w:rsidRDefault="00767477" w:rsidP="00767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2"/>
    <w:bookmarkEnd w:id="3"/>
    <w:bookmarkEnd w:id="4"/>
    <w:bookmarkEnd w:id="5"/>
    <w:p w14:paraId="089224B6" w14:textId="77777777" w:rsidR="00767477" w:rsidRDefault="00767477" w:rsidP="007674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99718AE" w14:textId="77777777" w:rsidR="00767477" w:rsidRPr="00E82EF3" w:rsidRDefault="00767477" w:rsidP="007674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ABEC0" w14:textId="77777777" w:rsidR="00767477" w:rsidRDefault="00767477" w:rsidP="00767477"/>
    <w:p w14:paraId="1F94A90A" w14:textId="77777777" w:rsidR="00767477" w:rsidRDefault="00767477" w:rsidP="00767477"/>
    <w:p w14:paraId="25259D95" w14:textId="77777777" w:rsidR="00767477" w:rsidRDefault="00767477" w:rsidP="00767477"/>
    <w:p w14:paraId="2F1B1267" w14:textId="77777777" w:rsidR="00767477" w:rsidRDefault="00767477" w:rsidP="00767477"/>
    <w:p w14:paraId="3C9DD8E1" w14:textId="77777777" w:rsidR="00767477" w:rsidRDefault="00767477" w:rsidP="00767477"/>
    <w:p w14:paraId="0E95F2F4" w14:textId="77777777" w:rsidR="00767477" w:rsidRDefault="00767477" w:rsidP="00767477"/>
    <w:p w14:paraId="29962B7F" w14:textId="77777777" w:rsidR="00767477" w:rsidRDefault="00767477" w:rsidP="00767477"/>
    <w:p w14:paraId="010F6B1A" w14:textId="77777777" w:rsidR="00767477" w:rsidRDefault="00767477" w:rsidP="00767477"/>
    <w:p w14:paraId="03B7267D" w14:textId="77777777" w:rsidR="00E901A8" w:rsidRDefault="00FC1EB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30"/>
    <w:rsid w:val="003E01BD"/>
    <w:rsid w:val="004B1930"/>
    <w:rsid w:val="00743836"/>
    <w:rsid w:val="007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6E41"/>
  <w15:chartTrackingRefBased/>
  <w15:docId w15:val="{6F538B3E-01A4-4FD4-9E4B-C480CDC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609</Characters>
  <Application>Microsoft Office Word</Application>
  <DocSecurity>0</DocSecurity>
  <Lines>9</Lines>
  <Paragraphs>2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2023-07-14T04:33:00Z</dcterms:created>
  <dcterms:modified xsi:type="dcterms:W3CDTF">2023-07-14T04:34:00Z</dcterms:modified>
</cp:coreProperties>
</file>