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DF93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Прокурору г. Кургана Гаврину Олегу Павловичу</w:t>
      </w:r>
    </w:p>
    <w:p w14:paraId="06E8C932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7B3EE2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2283506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87079D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63BE31C" w14:textId="77777777" w:rsidR="008B12BC" w:rsidRDefault="008B12BC" w:rsidP="008B12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 2024 года</w:t>
      </w:r>
    </w:p>
    <w:p w14:paraId="1284712E" w14:textId="2BCC09B6" w:rsidR="008B12BC" w:rsidRDefault="008B12BC" w:rsidP="008B12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цирк</w:t>
      </w:r>
    </w:p>
    <w:p w14:paraId="7DF6BA8A" w14:textId="4070ED9D" w:rsidR="008B12BC" w:rsidRDefault="008B12BC" w:rsidP="008B12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16.05.2024 г. </w:t>
      </w:r>
      <w:r>
        <w:rPr>
          <w:rFonts w:ascii="Times New Roman" w:hAnsi="Times New Roman" w:cs="Times New Roman"/>
          <w:sz w:val="24"/>
          <w:szCs w:val="24"/>
        </w:rPr>
        <w:t>посещала цирковое представление «Персидские цирки», устраиваемое ООО «Цирковая деятельность». Во время представления на арене цирка одно из животных потеряло сознание, что и стало причиной данного обращения. Имеются подозрения на ненадлежащее содержание животных, отсутствие необходимой ветеринарной помощи.</w:t>
      </w:r>
    </w:p>
    <w:bookmarkEnd w:id="3"/>
    <w:p w14:paraId="7D5F2F40" w14:textId="77777777" w:rsidR="008B12BC" w:rsidRDefault="008B12BC" w:rsidP="008B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7A4927A" w14:textId="77777777" w:rsidR="008B12BC" w:rsidRDefault="008B12BC" w:rsidP="008B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941F46" w14:textId="67069E82" w:rsidR="008B12BC" w:rsidRDefault="008B12BC" w:rsidP="008B1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деятельность цирка </w:t>
      </w:r>
      <w:r>
        <w:rPr>
          <w:rFonts w:ascii="Times New Roman" w:hAnsi="Times New Roman" w:cs="Times New Roman"/>
          <w:sz w:val="24"/>
          <w:szCs w:val="24"/>
        </w:rPr>
        <w:t>ООО «Цирковая деятельность</w:t>
      </w:r>
      <w:r>
        <w:rPr>
          <w:rFonts w:ascii="Times New Roman" w:hAnsi="Times New Roman" w:cs="Times New Roman"/>
          <w:sz w:val="24"/>
          <w:szCs w:val="24"/>
        </w:rPr>
        <w:t>» на момент соблюдения норм действующего Российского законодательства.</w:t>
      </w:r>
    </w:p>
    <w:bookmarkEnd w:id="2"/>
    <w:bookmarkEnd w:id="4"/>
    <w:bookmarkEnd w:id="5"/>
    <w:bookmarkEnd w:id="6"/>
    <w:p w14:paraId="408088D0" w14:textId="77777777" w:rsidR="008B12BC" w:rsidRPr="00FA3842" w:rsidRDefault="008B12BC" w:rsidP="008B12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E0D58E0" w14:textId="77777777" w:rsidR="008B12BC" w:rsidRPr="00E82EF3" w:rsidRDefault="008B12BC" w:rsidP="008B12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173D87" w14:textId="77777777" w:rsidR="008B12BC" w:rsidRDefault="008B12BC" w:rsidP="008B12BC"/>
    <w:p w14:paraId="73A027B3" w14:textId="77777777" w:rsidR="008B12BC" w:rsidRDefault="008B12BC" w:rsidP="008B12BC"/>
    <w:p w14:paraId="621FFF0E" w14:textId="77777777" w:rsidR="008B12BC" w:rsidRDefault="008B12BC" w:rsidP="008B12BC"/>
    <w:p w14:paraId="0088993A" w14:textId="77777777" w:rsidR="008B12BC" w:rsidRDefault="008B12BC" w:rsidP="008B12BC"/>
    <w:p w14:paraId="136AF115" w14:textId="77777777" w:rsidR="008B12BC" w:rsidRDefault="008B12BC" w:rsidP="008B12BC"/>
    <w:p w14:paraId="08AF7026" w14:textId="77777777" w:rsidR="008B12BC" w:rsidRDefault="008B12BC" w:rsidP="008B12BC"/>
    <w:p w14:paraId="4D6E25A7" w14:textId="77777777" w:rsidR="008B12BC" w:rsidRDefault="008B12BC" w:rsidP="008B12BC"/>
    <w:p w14:paraId="7E93A0E8" w14:textId="77777777" w:rsidR="00EA6E18" w:rsidRDefault="00EA6E18"/>
    <w:sectPr w:rsidR="00EA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EF"/>
    <w:rsid w:val="008B12BC"/>
    <w:rsid w:val="009052EF"/>
    <w:rsid w:val="00BE7D80"/>
    <w:rsid w:val="00E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5093"/>
  <w15:chartTrackingRefBased/>
  <w15:docId w15:val="{360499F3-5794-4BF7-A144-A4A6C3D7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724</Characters>
  <Application>Microsoft Office Word</Application>
  <DocSecurity>0</DocSecurity>
  <Lines>12</Lines>
  <Paragraphs>4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2023-05-17T06:20:00Z</dcterms:created>
  <dcterms:modified xsi:type="dcterms:W3CDTF">2023-05-17T06:22:00Z</dcterms:modified>
</cp:coreProperties>
</file>