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D9323" w14:textId="77777777" w:rsidR="00E943EA" w:rsidRDefault="00E943EA" w:rsidP="00E943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9F2597E" w14:textId="77777777" w:rsidR="00E943EA" w:rsidRDefault="00E943EA" w:rsidP="00E943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1600C57" w14:textId="77777777" w:rsidR="00E943EA" w:rsidRDefault="00E943EA" w:rsidP="00E943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CC65015" w14:textId="77777777" w:rsidR="00E943EA" w:rsidRDefault="00E943EA" w:rsidP="00E943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EFAED74" w14:textId="77777777" w:rsidR="00E943EA" w:rsidRDefault="00E943EA" w:rsidP="00E943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B743AFA" w14:textId="77777777" w:rsidR="00E943EA" w:rsidRDefault="00E943EA" w:rsidP="00E943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5077FBB" w14:textId="2DA9151F" w:rsidR="00E943EA" w:rsidRDefault="00E943EA" w:rsidP="00E943E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в </w:t>
      </w:r>
      <w:r>
        <w:rPr>
          <w:rFonts w:ascii="Times New Roman" w:hAnsi="Times New Roman" w:cs="Times New Roman"/>
          <w:sz w:val="24"/>
          <w:szCs w:val="24"/>
        </w:rPr>
        <w:t>ПФР</w:t>
      </w:r>
    </w:p>
    <w:bookmarkEnd w:id="1"/>
    <w:p w14:paraId="6BBC0CF6" w14:textId="77777777" w:rsidR="00E943EA" w:rsidRDefault="00E943EA" w:rsidP="00E94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2"/>
    <w:p w14:paraId="284A2604" w14:textId="77777777" w:rsidR="00E943EA" w:rsidRDefault="00E943EA" w:rsidP="00E94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A1299D" w14:textId="77777777" w:rsidR="00E943EA" w:rsidRDefault="00E943EA" w:rsidP="00E94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4C654C9" w14:textId="77777777" w:rsidR="00E943EA" w:rsidRDefault="00E943EA" w:rsidP="00E94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7AF7A4F" w14:textId="77777777" w:rsidR="00E943EA" w:rsidRDefault="00E943EA" w:rsidP="00E94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F419FD" w14:textId="77777777" w:rsidR="00E943EA" w:rsidRDefault="00E943EA" w:rsidP="00E94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95F154" w14:textId="77777777" w:rsidR="00E943EA" w:rsidRDefault="00E943EA" w:rsidP="00E94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57E501" w14:textId="77777777" w:rsidR="00E943EA" w:rsidRDefault="00E943EA" w:rsidP="00E94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9F927C3" w14:textId="77777777" w:rsidR="00E943EA" w:rsidRDefault="00E943EA" w:rsidP="00E94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67739DB" w14:textId="76BDDA83" w:rsidR="00E943EA" w:rsidRDefault="00E943EA" w:rsidP="00E943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</w:t>
      </w:r>
      <w:r>
        <w:rPr>
          <w:rFonts w:ascii="Times New Roman" w:hAnsi="Times New Roman" w:cs="Times New Roman"/>
          <w:sz w:val="24"/>
          <w:szCs w:val="24"/>
        </w:rPr>
        <w:t>повторно рассмотреть моё обращение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>, привлечь ___________________________________________ к ответственности.</w:t>
      </w:r>
    </w:p>
    <w:bookmarkEnd w:id="3"/>
    <w:bookmarkEnd w:id="4"/>
    <w:bookmarkEnd w:id="6"/>
    <w:bookmarkEnd w:id="7"/>
    <w:p w14:paraId="36F3747B" w14:textId="77777777" w:rsidR="00E943EA" w:rsidRPr="0028791D" w:rsidRDefault="00E943EA" w:rsidP="00E943E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4C85811" w14:textId="77777777" w:rsidR="00E943EA" w:rsidRPr="00AC5E17" w:rsidRDefault="00E943EA" w:rsidP="00E94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4E765A9" w14:textId="77777777" w:rsidR="00E943EA" w:rsidRDefault="00E943EA" w:rsidP="00E943EA"/>
    <w:p w14:paraId="3C33C3EF" w14:textId="77777777" w:rsidR="00E943EA" w:rsidRDefault="00E943EA" w:rsidP="00E943EA"/>
    <w:p w14:paraId="28F082DD" w14:textId="77777777" w:rsidR="00E943EA" w:rsidRDefault="00E943EA" w:rsidP="00E943EA"/>
    <w:p w14:paraId="2DD9265D" w14:textId="77777777" w:rsidR="00E943EA" w:rsidRDefault="00E943EA" w:rsidP="00E943EA"/>
    <w:p w14:paraId="7EA17B99" w14:textId="77777777" w:rsidR="00E943EA" w:rsidRDefault="00E943EA" w:rsidP="00E943EA"/>
    <w:p w14:paraId="16AC9D7B" w14:textId="77777777" w:rsidR="005E4A3A" w:rsidRDefault="005E4A3A"/>
    <w:sectPr w:rsidR="005E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39"/>
    <w:rsid w:val="00217539"/>
    <w:rsid w:val="005E4A3A"/>
    <w:rsid w:val="00E9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972B"/>
  <w15:chartTrackingRefBased/>
  <w15:docId w15:val="{966694AF-ADCF-44F0-9951-411678E5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1077</Characters>
  <Application>Microsoft Office Word</Application>
  <DocSecurity>0</DocSecurity>
  <Lines>18</Lines>
  <Paragraphs>5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2023-04-27T02:49:00Z</dcterms:created>
  <dcterms:modified xsi:type="dcterms:W3CDTF">2023-04-27T02:49:00Z</dcterms:modified>
</cp:coreProperties>
</file>