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C153" w14:textId="77777777" w:rsidR="00386718" w:rsidRDefault="00386718" w:rsidP="00386718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627991"/>
      <w:r>
        <w:rPr>
          <w:rFonts w:ascii="Times New Roman" w:hAnsi="Times New Roman" w:cs="Times New Roman"/>
          <w:sz w:val="24"/>
          <w:szCs w:val="24"/>
        </w:rPr>
        <w:t>Приложение № 1 к Договору поставки № 1 от 14.10.2024</w:t>
      </w:r>
    </w:p>
    <w:p w14:paraId="099653F7" w14:textId="10A39572" w:rsidR="00386718" w:rsidRDefault="00386718" w:rsidP="00386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платежей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100"/>
        <w:gridCol w:w="3100"/>
        <w:gridCol w:w="2034"/>
      </w:tblGrid>
      <w:tr w:rsidR="00386718" w14:paraId="1FB186FA" w14:textId="77777777" w:rsidTr="00386718">
        <w:tc>
          <w:tcPr>
            <w:tcW w:w="1111" w:type="dxa"/>
          </w:tcPr>
          <w:p w14:paraId="68835BFE" w14:textId="20748F1C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630364"/>
            <w:bookmarkStart w:id="2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№ п//п</w:t>
            </w:r>
          </w:p>
        </w:tc>
        <w:tc>
          <w:tcPr>
            <w:tcW w:w="3100" w:type="dxa"/>
          </w:tcPr>
          <w:p w14:paraId="27866243" w14:textId="26B30590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3100" w:type="dxa"/>
          </w:tcPr>
          <w:p w14:paraId="126D2028" w14:textId="759C4944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034" w:type="dxa"/>
          </w:tcPr>
          <w:p w14:paraId="7F7752D4" w14:textId="43D606E9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(руб.)</w:t>
            </w:r>
          </w:p>
        </w:tc>
      </w:tr>
      <w:tr w:rsidR="00386718" w14:paraId="1A072A15" w14:textId="77777777" w:rsidTr="00386718">
        <w:tc>
          <w:tcPr>
            <w:tcW w:w="1111" w:type="dxa"/>
          </w:tcPr>
          <w:p w14:paraId="4DDAD4EC" w14:textId="1FE6333C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14:paraId="5F273461" w14:textId="59C340DE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</w:tc>
        <w:tc>
          <w:tcPr>
            <w:tcW w:w="3100" w:type="dxa"/>
          </w:tcPr>
          <w:p w14:paraId="7E11547C" w14:textId="4159E3A0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79E324C9" w14:textId="04B0775F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386718" w14:paraId="00D0CD93" w14:textId="77777777" w:rsidTr="00386718">
        <w:tc>
          <w:tcPr>
            <w:tcW w:w="1111" w:type="dxa"/>
          </w:tcPr>
          <w:p w14:paraId="67C676E7" w14:textId="656B2D35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14:paraId="43CC7B25" w14:textId="0DDCBC4F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</w:p>
        </w:tc>
        <w:tc>
          <w:tcPr>
            <w:tcW w:w="3100" w:type="dxa"/>
          </w:tcPr>
          <w:p w14:paraId="169D249E" w14:textId="328FE54D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259283A3" w14:textId="7C840BEF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86718" w14:paraId="0465C7FD" w14:textId="77777777" w:rsidTr="00386718">
        <w:tc>
          <w:tcPr>
            <w:tcW w:w="1111" w:type="dxa"/>
          </w:tcPr>
          <w:p w14:paraId="428A321E" w14:textId="4FB5D940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14:paraId="4AB18536" w14:textId="77A475D1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10.11.2024</w:t>
            </w:r>
          </w:p>
        </w:tc>
        <w:tc>
          <w:tcPr>
            <w:tcW w:w="3100" w:type="dxa"/>
          </w:tcPr>
          <w:p w14:paraId="17503A11" w14:textId="000515A1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7BD062A8" w14:textId="283C208C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386718" w14:paraId="0D9411CD" w14:textId="77777777" w:rsidTr="00386718">
        <w:tc>
          <w:tcPr>
            <w:tcW w:w="1111" w:type="dxa"/>
          </w:tcPr>
          <w:p w14:paraId="0BC6B147" w14:textId="047B9D39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14:paraId="608BB93F" w14:textId="453A80DB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</w:tc>
        <w:tc>
          <w:tcPr>
            <w:tcW w:w="3100" w:type="dxa"/>
          </w:tcPr>
          <w:p w14:paraId="6B4E9886" w14:textId="5F588194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413E4970" w14:textId="20136342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386718" w14:paraId="493E1FC3" w14:textId="77777777" w:rsidTr="00386718">
        <w:tc>
          <w:tcPr>
            <w:tcW w:w="1111" w:type="dxa"/>
          </w:tcPr>
          <w:p w14:paraId="6EABFBAE" w14:textId="6F555DD8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14:paraId="56E33F7D" w14:textId="6E0E3873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</w:p>
        </w:tc>
        <w:tc>
          <w:tcPr>
            <w:tcW w:w="3100" w:type="dxa"/>
          </w:tcPr>
          <w:p w14:paraId="67079339" w14:textId="1C023EB5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28A7D25E" w14:textId="74DED9A3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86718" w14:paraId="25AC8277" w14:textId="77777777" w:rsidTr="00386718">
        <w:tc>
          <w:tcPr>
            <w:tcW w:w="1111" w:type="dxa"/>
          </w:tcPr>
          <w:p w14:paraId="1BC06B70" w14:textId="6615CF98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3FE66C8C" w14:textId="7160767D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3100" w:type="dxa"/>
          </w:tcPr>
          <w:p w14:paraId="05DF0DEE" w14:textId="065CC54A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034" w:type="dxa"/>
          </w:tcPr>
          <w:p w14:paraId="5926197C" w14:textId="30096015" w:rsidR="00386718" w:rsidRDefault="00386718" w:rsidP="00386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bookmarkEnd w:id="2"/>
    </w:tbl>
    <w:p w14:paraId="227481AF" w14:textId="77777777" w:rsidR="00386718" w:rsidRDefault="00386718" w:rsidP="00386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FEE17" w14:textId="77777777" w:rsidR="00386718" w:rsidRDefault="00386718" w:rsidP="003867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47DC831" w14:textId="77777777" w:rsidR="00386718" w:rsidRDefault="00386718" w:rsidP="003867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генеральный директор ООО «Невада» Анохин С. А. </w:t>
      </w:r>
      <w:r>
        <w:rPr>
          <w:rFonts w:ascii="Times New Roman" w:hAnsi="Times New Roman" w:cs="Times New Roman"/>
          <w:i/>
          <w:sz w:val="24"/>
          <w:szCs w:val="24"/>
        </w:rPr>
        <w:t>(Анохин)</w:t>
      </w:r>
    </w:p>
    <w:bookmarkEnd w:id="0"/>
    <w:p w14:paraId="3875BF7E" w14:textId="77777777" w:rsidR="00386718" w:rsidRPr="00630847" w:rsidRDefault="00386718" w:rsidP="003867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C5C50" w14:textId="77777777" w:rsidR="00E901A8" w:rsidRDefault="0038671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0B"/>
    <w:rsid w:val="00386718"/>
    <w:rsid w:val="003E01BD"/>
    <w:rsid w:val="00743836"/>
    <w:rsid w:val="008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5DE3"/>
  <w15:chartTrackingRefBased/>
  <w15:docId w15:val="{6CE3607C-75B0-4FB6-BA2A-FB9DAC7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370</Characters>
  <Application>Microsoft Office Word</Application>
  <DocSecurity>0</DocSecurity>
  <Lines>6</Lines>
  <Paragraphs>2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2022-10-14T03:56:00Z</dcterms:created>
  <dcterms:modified xsi:type="dcterms:W3CDTF">2022-10-14T03:59:00Z</dcterms:modified>
</cp:coreProperties>
</file>