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F0B1" w14:textId="0A114588" w:rsidR="005B5DBA" w:rsidRDefault="005B5DBA" w:rsidP="005B5DB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</w:rPr>
        <w:t xml:space="preserve">страхования имущества </w:t>
      </w:r>
      <w:r>
        <w:rPr>
          <w:rFonts w:ascii="Times New Roman" w:hAnsi="Times New Roman" w:cs="Times New Roman"/>
          <w:sz w:val="24"/>
          <w:szCs w:val="24"/>
        </w:rPr>
        <w:t>№ 15 от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7F87A035" w14:textId="6FEF751B" w:rsidR="005B5DBA" w:rsidRDefault="005B5DBA" w:rsidP="005B5D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0427683"/>
      <w:r>
        <w:rPr>
          <w:rFonts w:ascii="Times New Roman" w:hAnsi="Times New Roman" w:cs="Times New Roman"/>
          <w:sz w:val="24"/>
          <w:szCs w:val="24"/>
        </w:rPr>
        <w:t>Акт оценки по договору страхования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№ 10</w:t>
      </w:r>
    </w:p>
    <w:p w14:paraId="111A1AFA" w14:textId="031B1039" w:rsidR="005B5DBA" w:rsidRDefault="005B5DBA" w:rsidP="005B5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318996E7" w14:textId="248B3C52" w:rsidR="005B5DBA" w:rsidRDefault="005B5DBA" w:rsidP="005B5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 2000 г. р. паспорт 3443 153322, именуемый далее «</w:t>
      </w:r>
      <w:r>
        <w:rPr>
          <w:rFonts w:ascii="Times New Roman" w:hAnsi="Times New Roman" w:cs="Times New Roman"/>
          <w:sz w:val="24"/>
          <w:szCs w:val="24"/>
        </w:rPr>
        <w:t>Страхователь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стороны, и ООО «Бета-Гама» в лице </w:t>
      </w:r>
      <w:r>
        <w:rPr>
          <w:rFonts w:ascii="Times New Roman" w:hAnsi="Times New Roman" w:cs="Times New Roman"/>
          <w:sz w:val="24"/>
          <w:szCs w:val="24"/>
        </w:rPr>
        <w:t>страхового агента</w:t>
      </w:r>
      <w:r>
        <w:rPr>
          <w:rFonts w:ascii="Times New Roman" w:hAnsi="Times New Roman" w:cs="Times New Roman"/>
          <w:sz w:val="24"/>
          <w:szCs w:val="24"/>
        </w:rPr>
        <w:t xml:space="preserve">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Страховщик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5843A0A" w14:textId="65CEDB43" w:rsidR="005B5DBA" w:rsidRDefault="005B5DBA" w:rsidP="005B5D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427704"/>
      <w:bookmarkStart w:id="3" w:name="_GoBack"/>
      <w:r>
        <w:rPr>
          <w:rFonts w:ascii="Times New Roman" w:hAnsi="Times New Roman" w:cs="Times New Roman"/>
          <w:sz w:val="24"/>
          <w:szCs w:val="24"/>
        </w:rPr>
        <w:t>Представитель Страховщика провёл экспертизу оценки рыночной стоимости страхуемого объекта: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914"/>
        <w:gridCol w:w="2824"/>
      </w:tblGrid>
      <w:tr w:rsidR="005B5DBA" w14:paraId="24EF5609" w14:textId="77777777" w:rsidTr="005B5DBA">
        <w:tc>
          <w:tcPr>
            <w:tcW w:w="3115" w:type="dxa"/>
          </w:tcPr>
          <w:p w14:paraId="295D7E63" w14:textId="46E9D1E9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5" w:type="dxa"/>
          </w:tcPr>
          <w:p w14:paraId="02C66673" w14:textId="1FF263F4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115" w:type="dxa"/>
          </w:tcPr>
          <w:p w14:paraId="1054EC06" w14:textId="18E426F1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</w:tr>
      <w:tr w:rsidR="005B5DBA" w14:paraId="0E49147A" w14:textId="77777777" w:rsidTr="005B5DBA">
        <w:tc>
          <w:tcPr>
            <w:tcW w:w="3115" w:type="dxa"/>
          </w:tcPr>
          <w:p w14:paraId="326679B5" w14:textId="03A4D740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5" w:type="dxa"/>
          </w:tcPr>
          <w:p w14:paraId="064CE69F" w14:textId="77777777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Трёхкомнатная квартира общей площадью 82 кв. м.</w:t>
            </w:r>
          </w:p>
          <w:p w14:paraId="5ADB31E8" w14:textId="77777777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Курган, 11 мкр-н, д. 16, кв. 76.</w:t>
            </w:r>
          </w:p>
          <w:p w14:paraId="2285B340" w14:textId="77777777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45:34125:232.</w:t>
            </w:r>
          </w:p>
          <w:p w14:paraId="2057D87E" w14:textId="6A0195EC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Ремонт: косметический.</w:t>
            </w:r>
          </w:p>
        </w:tc>
        <w:tc>
          <w:tcPr>
            <w:tcW w:w="3115" w:type="dxa"/>
          </w:tcPr>
          <w:p w14:paraId="6519150A" w14:textId="3FD9A066" w:rsidR="005B5DBA" w:rsidRDefault="005B5DBA" w:rsidP="005B5D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</w:tr>
    </w:tbl>
    <w:p w14:paraId="4BBE8550" w14:textId="5C69D019" w:rsidR="005B5DBA" w:rsidRDefault="005B5DBA" w:rsidP="005B5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Рыночная стоимость объекта составила 4 500 000 руб. (четыре миллиона пятьсот тысяч рублей).</w:t>
      </w:r>
    </w:p>
    <w:p w14:paraId="62613775" w14:textId="30A23EBE" w:rsidR="005B5DBA" w:rsidRPr="005B5DBA" w:rsidRDefault="005B5DBA" w:rsidP="005B5D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bookmarkEnd w:id="2"/>
    <w:bookmarkEnd w:id="3"/>
    <w:p w14:paraId="61D2EA2D" w14:textId="2474D25D" w:rsidR="005B5DBA" w:rsidRDefault="005B5DBA" w:rsidP="005B5D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</w:t>
      </w:r>
      <w:r>
        <w:rPr>
          <w:rFonts w:ascii="Times New Roman" w:hAnsi="Times New Roman" w:cs="Times New Roman"/>
          <w:sz w:val="24"/>
          <w:szCs w:val="24"/>
        </w:rPr>
        <w:t xml:space="preserve">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36EA619" w14:textId="04BB63DD" w:rsidR="005B5DBA" w:rsidRDefault="005B5DBA" w:rsidP="005B5D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Страховщик</w:t>
      </w:r>
      <w:r>
        <w:rPr>
          <w:rFonts w:ascii="Times New Roman" w:hAnsi="Times New Roman" w:cs="Times New Roman"/>
          <w:sz w:val="24"/>
          <w:szCs w:val="24"/>
        </w:rPr>
        <w:t xml:space="preserve">: ООО «Бета-Гама» </w:t>
      </w:r>
      <w:r>
        <w:rPr>
          <w:rFonts w:ascii="Times New Roman" w:hAnsi="Times New Roman" w:cs="Times New Roman"/>
          <w:sz w:val="24"/>
          <w:szCs w:val="24"/>
        </w:rPr>
        <w:t>страховой агент</w:t>
      </w:r>
      <w:r>
        <w:rPr>
          <w:rFonts w:ascii="Times New Roman" w:hAnsi="Times New Roman" w:cs="Times New Roman"/>
          <w:sz w:val="24"/>
          <w:szCs w:val="24"/>
        </w:rPr>
        <w:t xml:space="preserve">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76E7008B" w14:textId="77777777" w:rsidR="005B5DBA" w:rsidRDefault="005B5DBA" w:rsidP="005B5D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70CD141" w14:textId="77777777" w:rsidR="005B5DBA" w:rsidRPr="001B2DA6" w:rsidRDefault="005B5DBA" w:rsidP="005B5D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C46EB9" w14:textId="77777777" w:rsidR="005B5DBA" w:rsidRDefault="005B5DBA" w:rsidP="005B5DBA"/>
    <w:p w14:paraId="57DA73BF" w14:textId="77777777" w:rsidR="00E901A8" w:rsidRDefault="005B5DB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2EC"/>
    <w:multiLevelType w:val="hybridMultilevel"/>
    <w:tmpl w:val="E66A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F"/>
    <w:rsid w:val="003E01BD"/>
    <w:rsid w:val="005B5DBA"/>
    <w:rsid w:val="00743836"/>
    <w:rsid w:val="009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8D51"/>
  <w15:chartTrackingRefBased/>
  <w15:docId w15:val="{BBAD1ABD-4300-4A06-97E7-0B832238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BA"/>
    <w:pPr>
      <w:ind w:left="720"/>
      <w:contextualSpacing/>
    </w:pPr>
  </w:style>
  <w:style w:type="table" w:styleId="a4">
    <w:name w:val="Table Grid"/>
    <w:basedOn w:val="a1"/>
    <w:uiPriority w:val="39"/>
    <w:rsid w:val="005B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1049</Characters>
  <Application>Microsoft Office Word</Application>
  <DocSecurity>0</DocSecurity>
  <Lines>18</Lines>
  <Paragraphs>6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2022-08-03T08:55:00Z</dcterms:created>
  <dcterms:modified xsi:type="dcterms:W3CDTF">2022-08-03T09:02:00Z</dcterms:modified>
</cp:coreProperties>
</file>