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1DF3" w14:textId="65C1E847" w:rsidR="0093581E" w:rsidRDefault="0093581E" w:rsidP="0093581E">
      <w:pPr>
        <w:ind w:left="2410" w:right="25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Стройка сервис</w:t>
      </w:r>
      <w:r>
        <w:rPr>
          <w:rFonts w:ascii="Times New Roman" w:hAnsi="Times New Roman" w:cs="Times New Roman"/>
          <w:sz w:val="24"/>
          <w:szCs w:val="24"/>
        </w:rPr>
        <w:t xml:space="preserve">» ИНН </w:t>
      </w:r>
      <w:r>
        <w:rPr>
          <w:rFonts w:ascii="Times New Roman" w:hAnsi="Times New Roman" w:cs="Times New Roman"/>
          <w:sz w:val="24"/>
          <w:szCs w:val="24"/>
        </w:rPr>
        <w:t>4505</w:t>
      </w:r>
      <w:r>
        <w:rPr>
          <w:rFonts w:ascii="Times New Roman" w:hAnsi="Times New Roman" w:cs="Times New Roman"/>
          <w:sz w:val="24"/>
          <w:szCs w:val="24"/>
        </w:rPr>
        <w:t xml:space="preserve">12456789, ОГРН </w:t>
      </w:r>
      <w:r>
        <w:rPr>
          <w:rFonts w:ascii="Times New Roman" w:hAnsi="Times New Roman" w:cs="Times New Roman"/>
          <w:sz w:val="24"/>
          <w:szCs w:val="24"/>
        </w:rPr>
        <w:t>4505</w:t>
      </w:r>
      <w:r>
        <w:rPr>
          <w:rFonts w:ascii="Times New Roman" w:hAnsi="Times New Roman" w:cs="Times New Roman"/>
          <w:sz w:val="24"/>
          <w:szCs w:val="24"/>
        </w:rPr>
        <w:t xml:space="preserve">12561245, г. Курган, ул. </w:t>
      </w:r>
      <w:r>
        <w:rPr>
          <w:rFonts w:ascii="Times New Roman" w:hAnsi="Times New Roman" w:cs="Times New Roman"/>
          <w:sz w:val="24"/>
          <w:szCs w:val="24"/>
        </w:rPr>
        <w:t>Красина</w:t>
      </w:r>
      <w:r>
        <w:rPr>
          <w:rFonts w:ascii="Times New Roman" w:hAnsi="Times New Roman" w:cs="Times New Roman"/>
          <w:sz w:val="24"/>
          <w:szCs w:val="24"/>
        </w:rPr>
        <w:t>, д. 12.</w:t>
      </w:r>
    </w:p>
    <w:p w14:paraId="464FA913" w14:textId="30A9A42B" w:rsidR="0093581E" w:rsidRDefault="0093581E" w:rsidP="00935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52/А</w:t>
      </w:r>
    </w:p>
    <w:p w14:paraId="791627C6" w14:textId="16844EE4" w:rsidR="0093581E" w:rsidRDefault="0093581E" w:rsidP="00935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проектной документации</w:t>
      </w:r>
    </w:p>
    <w:p w14:paraId="6200CA05" w14:textId="2C4D8FA3" w:rsidR="0093581E" w:rsidRDefault="0093581E" w:rsidP="00935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5352FBA8" w14:textId="281BC950" w:rsidR="0093581E" w:rsidRDefault="0093581E" w:rsidP="009358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Руководствуясь Заключением «КурганСтройПроект» от 15.06.2024 г. по проекту строительства офисного здания по адресу: г. Курган, ул. Омская, д. 67,</w:t>
      </w:r>
    </w:p>
    <w:p w14:paraId="318D2DB4" w14:textId="77777777" w:rsidR="0093581E" w:rsidRDefault="0093581E" w:rsidP="00935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227BF09" w14:textId="06B901D8" w:rsidR="0093581E" w:rsidRDefault="0093581E" w:rsidP="00935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проект № 65/А от 05.02.2024 г.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офисного здания по адресу г. Курган, ул. Омская, д. 67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техническими показателями:</w:t>
      </w:r>
    </w:p>
    <w:p w14:paraId="2B7B9285" w14:textId="6B05F60F" w:rsidR="0093581E" w:rsidRDefault="0093581E" w:rsidP="00935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-общая площадь строительства – 2000 кв. м;</w:t>
      </w:r>
    </w:p>
    <w:p w14:paraId="5EBD9AE1" w14:textId="415BA665" w:rsidR="0093581E" w:rsidRDefault="0093581E" w:rsidP="00935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-общая площадь офисных помещений – 1000 кв. м;</w:t>
      </w:r>
    </w:p>
    <w:p w14:paraId="39EC3A6A" w14:textId="401097CC" w:rsidR="0093581E" w:rsidRPr="0093581E" w:rsidRDefault="0093581E" w:rsidP="00935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-общая площадь автомобильной парковки – 500 кв. м.</w:t>
      </w:r>
    </w:p>
    <w:p w14:paraId="59AE1BA7" w14:textId="7FDD3510" w:rsidR="0093581E" w:rsidRDefault="0093581E" w:rsidP="00935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возлагаю на заместителя генерального директора Роднина А. К.</w:t>
      </w:r>
    </w:p>
    <w:bookmarkEnd w:id="1"/>
    <w:p w14:paraId="0767AA31" w14:textId="77777777" w:rsidR="0093581E" w:rsidRPr="00053FA1" w:rsidRDefault="0093581E" w:rsidP="009358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2EF8C915" w14:textId="6F63FBBC" w:rsidR="0093581E" w:rsidRDefault="0093581E" w:rsidP="00935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1946F5B6" w14:textId="77777777" w:rsidR="0093581E" w:rsidRDefault="0093581E" w:rsidP="009358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Роднин А. К. </w:t>
      </w:r>
      <w:r>
        <w:rPr>
          <w:rFonts w:ascii="Times New Roman" w:hAnsi="Times New Roman" w:cs="Times New Roman"/>
          <w:i/>
          <w:sz w:val="24"/>
          <w:szCs w:val="24"/>
        </w:rPr>
        <w:t>(Роднин)</w:t>
      </w:r>
    </w:p>
    <w:p w14:paraId="153C5A00" w14:textId="77777777" w:rsidR="0093581E" w:rsidRPr="00501F16" w:rsidRDefault="0093581E" w:rsidP="009358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5810D" w14:textId="77777777" w:rsidR="0093581E" w:rsidRPr="00C07644" w:rsidRDefault="0093581E" w:rsidP="009358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449B67" w14:textId="77777777" w:rsidR="0093581E" w:rsidRPr="00053FA1" w:rsidRDefault="0093581E" w:rsidP="0093581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0A836E" w14:textId="77777777" w:rsidR="0093581E" w:rsidRPr="004523FC" w:rsidRDefault="0093581E" w:rsidP="0093581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60D19B" w14:textId="77777777" w:rsidR="0093581E" w:rsidRDefault="0093581E" w:rsidP="0093581E"/>
    <w:p w14:paraId="1C55D518" w14:textId="77777777" w:rsidR="0093581E" w:rsidRDefault="0093581E" w:rsidP="0093581E"/>
    <w:p w14:paraId="23DCB806" w14:textId="77777777" w:rsidR="0093581E" w:rsidRDefault="0093581E" w:rsidP="0093581E"/>
    <w:p w14:paraId="734AFC70" w14:textId="77777777" w:rsidR="00E901A8" w:rsidRDefault="00FD4F0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2F"/>
    <w:rsid w:val="0009498B"/>
    <w:rsid w:val="003E01BD"/>
    <w:rsid w:val="00743836"/>
    <w:rsid w:val="0093581E"/>
    <w:rsid w:val="00C3442F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8625"/>
  <w15:chartTrackingRefBased/>
  <w15:docId w15:val="{0419AAC0-CE62-4D90-AD12-CC210A78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823</Characters>
  <Application>Microsoft Office Word</Application>
  <DocSecurity>0</DocSecurity>
  <Lines>14</Lines>
  <Paragraphs>5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2022-06-22T06:21:00Z</dcterms:created>
  <dcterms:modified xsi:type="dcterms:W3CDTF">2022-06-22T06:29:00Z</dcterms:modified>
</cp:coreProperties>
</file>