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7E3B" w14:textId="77777777" w:rsidR="000417F0" w:rsidRDefault="000417F0" w:rsidP="000417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2B5B6D50" w14:textId="77777777" w:rsidR="000417F0" w:rsidRDefault="000417F0" w:rsidP="000417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BCB55AC" w14:textId="24729FC0" w:rsidR="000417F0" w:rsidRDefault="000417F0" w:rsidP="007913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791374">
        <w:rPr>
          <w:rFonts w:ascii="Times New Roman" w:hAnsi="Times New Roman" w:cs="Times New Roman"/>
          <w:sz w:val="24"/>
          <w:szCs w:val="24"/>
        </w:rPr>
        <w:t>Сидорова Наталья Анатольевна</w:t>
      </w:r>
    </w:p>
    <w:p w14:paraId="5C6748D0" w14:textId="67CC422A" w:rsidR="00791374" w:rsidRDefault="00791374" w:rsidP="007913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42A29182" w14:textId="77777777" w:rsidR="000417F0" w:rsidRDefault="000417F0" w:rsidP="000417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71B502F6" w14:textId="77777777" w:rsidR="000417F0" w:rsidRDefault="000417F0" w:rsidP="000417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83F964C" w14:textId="5ABDF691" w:rsidR="000417F0" w:rsidRDefault="000417F0" w:rsidP="000417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взыскании </w:t>
      </w:r>
      <w:r w:rsidR="00A70F76">
        <w:rPr>
          <w:rFonts w:ascii="Times New Roman" w:hAnsi="Times New Roman" w:cs="Times New Roman"/>
          <w:sz w:val="24"/>
          <w:szCs w:val="24"/>
        </w:rPr>
        <w:t>неосновательного обогащения</w:t>
      </w:r>
    </w:p>
    <w:p w14:paraId="1FF0101C" w14:textId="77ED5685" w:rsidR="000417F0" w:rsidRDefault="00A70F76" w:rsidP="000417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16953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791374">
        <w:rPr>
          <w:rFonts w:ascii="Times New Roman" w:hAnsi="Times New Roman" w:cs="Times New Roman"/>
          <w:sz w:val="24"/>
          <w:szCs w:val="24"/>
        </w:rPr>
        <w:t>Сидорова Наталья Анатольевна, по ошибке направила денежные средства в размере 5 000 по адресу Курганская область, Петуховский, р-н, г. Петухово, ул. Ленина, д. 15. При заполнении почтового реестра была допущена опечатка. Верный адрес должен был выглядеть следующим образом: Курганская область, Петуховский р-н., г. Петухово, ул. Ленина, д. 51.</w:t>
      </w:r>
    </w:p>
    <w:p w14:paraId="671D1524" w14:textId="683D3F17" w:rsidR="00791374" w:rsidRDefault="00791374" w:rsidP="0004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последствии выяснилось, что денежные средства получил Анисимов Павел Николаевич, проживающий по адресу получателя. На мою просьбу о возврате денег или их передаче третьему лицу, для которого они изначально и отправлялись, Анисимов А. Н. ответил отказом.</w:t>
      </w:r>
    </w:p>
    <w:p w14:paraId="320FA0B7" w14:textId="352A8858" w:rsidR="00791374" w:rsidRDefault="00791374" w:rsidP="0004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Анисимов П. Н. неосновательно обогатился за счёт моих денежных средств. Правовой анализ статей 1102, 1103, 1104 согласуется с данным выводом.</w:t>
      </w:r>
    </w:p>
    <w:p w14:paraId="57A6C1C9" w14:textId="77777777" w:rsidR="000417F0" w:rsidRDefault="000417F0" w:rsidP="0004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3651E07" w14:textId="7F880A07" w:rsidR="000417F0" w:rsidRDefault="000417F0" w:rsidP="00041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5</w:t>
      </w:r>
      <w:r w:rsidR="00791374">
        <w:rPr>
          <w:rFonts w:ascii="Times New Roman" w:hAnsi="Times New Roman" w:cs="Times New Roman"/>
          <w:sz w:val="24"/>
          <w:szCs w:val="24"/>
        </w:rPr>
        <w:t> 000 в качестве приобретённого неосновательного обогащения.</w:t>
      </w:r>
    </w:p>
    <w:p w14:paraId="20F59BDE" w14:textId="37BDBFE7" w:rsidR="00791374" w:rsidRPr="005A0AAF" w:rsidRDefault="00791374" w:rsidP="00041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400 руб. в качестве компенсации уплаченной истцом госпошлины.</w:t>
      </w:r>
    </w:p>
    <w:bookmarkEnd w:id="0"/>
    <w:bookmarkEnd w:id="1"/>
    <w:bookmarkEnd w:id="2"/>
    <w:p w14:paraId="493DBC7F" w14:textId="626B64C8" w:rsidR="000417F0" w:rsidRDefault="00791374" w:rsidP="000417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Наталья Анатольевна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6975D6BD" w14:textId="77777777" w:rsidR="00503089" w:rsidRDefault="00503089"/>
    <w:sectPr w:rsidR="0050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7"/>
    <w:rsid w:val="000417F0"/>
    <w:rsid w:val="00503089"/>
    <w:rsid w:val="00791374"/>
    <w:rsid w:val="00A70F76"/>
    <w:rsid w:val="00B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9AA2"/>
  <w15:chartTrackingRefBased/>
  <w15:docId w15:val="{7D1EFE84-A106-4208-8559-4457CCFB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1336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2022-11-29T06:56:00Z</dcterms:created>
  <dcterms:modified xsi:type="dcterms:W3CDTF">2022-11-29T07:23:00Z</dcterms:modified>
</cp:coreProperties>
</file>