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0CE21" w14:textId="77777777" w:rsidR="002467FC" w:rsidRDefault="002467FC" w:rsidP="002467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FD0AB58" w14:textId="77777777" w:rsidR="002467FC" w:rsidRDefault="002467FC" w:rsidP="002467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34A2344" w14:textId="77777777" w:rsidR="002467FC" w:rsidRDefault="002467FC" w:rsidP="002467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E37A872" w14:textId="77777777" w:rsidR="002467FC" w:rsidRDefault="002467FC" w:rsidP="002467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845CE7E" w14:textId="77777777" w:rsidR="002467FC" w:rsidRDefault="002467FC" w:rsidP="002467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90F90A4" w14:textId="77777777" w:rsidR="002467FC" w:rsidRDefault="002467FC" w:rsidP="002467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52CA764" w14:textId="400A52D7" w:rsidR="002467FC" w:rsidRDefault="002467FC" w:rsidP="002467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на </w:t>
      </w:r>
      <w:r>
        <w:rPr>
          <w:rFonts w:ascii="Times New Roman" w:hAnsi="Times New Roman" w:cs="Times New Roman"/>
          <w:sz w:val="24"/>
          <w:szCs w:val="24"/>
        </w:rPr>
        <w:t>исковое заявление о взыскании задолженности</w:t>
      </w:r>
      <w:bookmarkStart w:id="0" w:name="_GoBack"/>
      <w:bookmarkEnd w:id="0"/>
    </w:p>
    <w:p w14:paraId="0D1E6991" w14:textId="77777777" w:rsidR="002467FC" w:rsidRDefault="002467FC" w:rsidP="00246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62C4A907" w14:textId="77777777" w:rsidR="002467FC" w:rsidRDefault="002467FC" w:rsidP="00246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уведомлен о поступлении в суд встречного искового заявления в его отношении, представляет данный отзыв относительно его содержания.</w:t>
      </w:r>
    </w:p>
    <w:p w14:paraId="2D956B14" w14:textId="77777777" w:rsidR="002467FC" w:rsidRDefault="002467FC" w:rsidP="00246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5839A991" w14:textId="77777777" w:rsidR="002467FC" w:rsidRDefault="002467FC" w:rsidP="00246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372B0E92" w14:textId="77777777" w:rsidR="002467FC" w:rsidRDefault="002467FC" w:rsidP="00246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09DACA4A" w14:textId="77777777" w:rsidR="002467FC" w:rsidRDefault="002467FC" w:rsidP="00246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По второму доводу поясняем следующее: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8F24CB" w14:textId="77777777" w:rsidR="002467FC" w:rsidRDefault="002467FC" w:rsidP="00246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73834427" w14:textId="77777777" w:rsidR="002467FC" w:rsidRDefault="002467FC" w:rsidP="00246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удовлетворении исковых требований отказать в полном объёме.</w:t>
      </w:r>
    </w:p>
    <w:p w14:paraId="0DDA8628" w14:textId="77777777" w:rsidR="002467FC" w:rsidRDefault="002467FC" w:rsidP="00246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35954EC" w14:textId="77777777" w:rsidR="002467FC" w:rsidRDefault="002467FC" w:rsidP="00246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51B9189" w14:textId="77777777" w:rsidR="002467FC" w:rsidRDefault="002467FC" w:rsidP="002467FC"/>
    <w:p w14:paraId="0D2592C8" w14:textId="77777777" w:rsidR="009F1F8F" w:rsidRDefault="009F1F8F"/>
    <w:sectPr w:rsidR="009F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8E"/>
    <w:rsid w:val="002467FC"/>
    <w:rsid w:val="007B4F8E"/>
    <w:rsid w:val="009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30A0"/>
  <w15:chartTrackingRefBased/>
  <w15:docId w15:val="{D13627A2-B686-4CE7-A1C8-4C897E78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2022-11-02T07:43:00Z</dcterms:created>
  <dcterms:modified xsi:type="dcterms:W3CDTF">2022-11-02T07:43:00Z</dcterms:modified>
</cp:coreProperties>
</file>