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C45D" w14:textId="77777777" w:rsidR="00AC15D4" w:rsidRDefault="00AC15D4" w:rsidP="00AC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учредителей ООО «Вершки-Корешки» № 1</w:t>
      </w:r>
    </w:p>
    <w:p w14:paraId="7147F634" w14:textId="77777777" w:rsidR="00AC15D4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6 октября 2024</w:t>
      </w:r>
    </w:p>
    <w:p w14:paraId="70BD2199" w14:textId="77777777" w:rsidR="00AC15D4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собрания:</w:t>
      </w:r>
    </w:p>
    <w:p w14:paraId="22BEDC66" w14:textId="1D8000CE" w:rsidR="00AC15D4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Прохоров А. А. (50% в уставном капитале – 10 000 руб.)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собрания;</w:t>
      </w:r>
    </w:p>
    <w:p w14:paraId="0F1A0B9A" w14:textId="1D64BF14" w:rsidR="00AC15D4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Лимонов Э. К. </w:t>
      </w:r>
      <w:r>
        <w:rPr>
          <w:rFonts w:ascii="Times New Roman" w:hAnsi="Times New Roman" w:cs="Times New Roman"/>
          <w:sz w:val="24"/>
          <w:szCs w:val="24"/>
        </w:rPr>
        <w:t>(50% в уставном капитале – 10 000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A1C7D" w14:textId="77777777" w:rsidR="00AC15D4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6EF3A539" w14:textId="64301E40" w:rsidR="00AC15D4" w:rsidRDefault="00AC15D4" w:rsidP="00AC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ООО «Вершки-Корешки».</w:t>
      </w:r>
    </w:p>
    <w:p w14:paraId="1416764B" w14:textId="7351370D" w:rsidR="00AC15D4" w:rsidRPr="003061DD" w:rsidRDefault="00AC15D4" w:rsidP="00AC1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собрания: </w:t>
      </w:r>
      <w:r>
        <w:rPr>
          <w:rFonts w:ascii="Times New Roman" w:hAnsi="Times New Roman" w:cs="Times New Roman"/>
          <w:sz w:val="24"/>
          <w:szCs w:val="24"/>
        </w:rPr>
        <w:t>путём голосования единогласно было принято решение о ликвидации ООО «Вершки-Корешки».</w:t>
      </w:r>
    </w:p>
    <w:p w14:paraId="611B2FF1" w14:textId="624499D6" w:rsidR="00AC15D4" w:rsidRDefault="00AC15D4" w:rsidP="00AC15D4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Прохоров А. А. </w:t>
      </w:r>
      <w:r>
        <w:rPr>
          <w:rFonts w:ascii="Times New Roman" w:hAnsi="Times New Roman" w:cs="Times New Roman"/>
          <w:i/>
          <w:sz w:val="24"/>
          <w:szCs w:val="24"/>
        </w:rPr>
        <w:t>(Прохоров)</w:t>
      </w:r>
    </w:p>
    <w:p w14:paraId="7CCE8719" w14:textId="0EAE6517" w:rsidR="00AC15D4" w:rsidRPr="00AC15D4" w:rsidRDefault="00AC15D4" w:rsidP="00AC15D4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Лимонов Э. К. </w:t>
      </w:r>
      <w:r>
        <w:rPr>
          <w:rFonts w:ascii="Times New Roman" w:hAnsi="Times New Roman" w:cs="Times New Roman"/>
          <w:i/>
          <w:sz w:val="24"/>
          <w:szCs w:val="24"/>
        </w:rPr>
        <w:t>(Лимонов)</w:t>
      </w:r>
    </w:p>
    <w:p w14:paraId="6B0B1E3E" w14:textId="77777777" w:rsidR="00AC15D4" w:rsidRPr="003061DD" w:rsidRDefault="00AC15D4" w:rsidP="00AC15D4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Николаева А. А. </w:t>
      </w:r>
      <w:r>
        <w:rPr>
          <w:rFonts w:ascii="Times New Roman" w:hAnsi="Times New Roman" w:cs="Times New Roman"/>
          <w:i/>
          <w:sz w:val="24"/>
          <w:szCs w:val="24"/>
        </w:rPr>
        <w:t>(Николаева)</w:t>
      </w:r>
    </w:p>
    <w:p w14:paraId="24942DBB" w14:textId="77777777" w:rsidR="00AC15D4" w:rsidRDefault="00AC15D4" w:rsidP="00AC1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B267D" w14:textId="77777777" w:rsidR="00AC15D4" w:rsidRPr="008C1054" w:rsidRDefault="00AC15D4" w:rsidP="00AC1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F07528" w14:textId="77777777" w:rsidR="00AC15D4" w:rsidRDefault="00AC15D4" w:rsidP="00AC15D4"/>
    <w:p w14:paraId="042D957F" w14:textId="77777777" w:rsidR="00E901A8" w:rsidRDefault="00AC15D4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C"/>
    <w:rsid w:val="003E01BD"/>
    <w:rsid w:val="00743836"/>
    <w:rsid w:val="00AC15D4"/>
    <w:rsid w:val="00C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104"/>
  <w15:chartTrackingRefBased/>
  <w15:docId w15:val="{45F0FECC-077E-4C7E-9C64-82D0BF7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528</Characters>
  <Application>Microsoft Office Word</Application>
  <DocSecurity>0</DocSecurity>
  <Lines>8</Lines>
  <Paragraphs>3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2022-10-06T09:53:00Z</dcterms:created>
  <dcterms:modified xsi:type="dcterms:W3CDTF">2022-10-06T09:56:00Z</dcterms:modified>
</cp:coreProperties>
</file>